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B7BC" w14:textId="248C5422" w:rsidR="001C549C" w:rsidRDefault="00120AA5">
      <w:pPr>
        <w:rPr>
          <w:color w:val="2F5496" w:themeColor="accent1" w:themeShade="BF"/>
        </w:rPr>
      </w:pPr>
      <w:r>
        <w:rPr>
          <w:rFonts w:ascii="Comic Sans MS" w:hAnsi="Comic Sans MS" w:cs="Arial"/>
          <w:noProof/>
          <w:sz w:val="16"/>
          <w:szCs w:val="16"/>
        </w:rPr>
        <w:drawing>
          <wp:inline distT="0" distB="0" distL="0" distR="0" wp14:anchorId="050CDE8E" wp14:editId="33A020EB">
            <wp:extent cx="1438275" cy="866775"/>
            <wp:effectExtent l="0" t="0" r="9525"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pic:spPr>
                </pic:pic>
              </a:graphicData>
            </a:graphic>
          </wp:inline>
        </w:drawing>
      </w:r>
      <w:r>
        <w:t xml:space="preserve">         </w:t>
      </w:r>
      <w:r w:rsidR="00B646E1">
        <w:t xml:space="preserve">    </w:t>
      </w:r>
      <w:r w:rsidRPr="00B646E1">
        <w:rPr>
          <w:rFonts w:ascii="Comic Sans MS" w:hAnsi="Comic Sans MS"/>
          <w:color w:val="2F5496" w:themeColor="accent1" w:themeShade="BF"/>
          <w:sz w:val="28"/>
          <w:szCs w:val="28"/>
        </w:rPr>
        <w:t xml:space="preserve">Pre-School </w:t>
      </w:r>
      <w:r w:rsidR="00C01A41">
        <w:rPr>
          <w:rFonts w:ascii="Comic Sans MS" w:hAnsi="Comic Sans MS"/>
          <w:color w:val="2F5496" w:themeColor="accent1" w:themeShade="BF"/>
          <w:sz w:val="28"/>
          <w:szCs w:val="28"/>
        </w:rPr>
        <w:t xml:space="preserve">/Waiting List </w:t>
      </w:r>
      <w:r w:rsidRPr="00B646E1">
        <w:rPr>
          <w:rFonts w:ascii="Comic Sans MS" w:hAnsi="Comic Sans MS"/>
          <w:color w:val="2F5496" w:themeColor="accent1" w:themeShade="BF"/>
          <w:sz w:val="28"/>
          <w:szCs w:val="28"/>
        </w:rPr>
        <w:t>Information</w:t>
      </w:r>
      <w:r w:rsidRPr="00120AA5">
        <w:rPr>
          <w:color w:val="2F5496" w:themeColor="accent1" w:themeShade="BF"/>
        </w:rPr>
        <w:t xml:space="preserve"> </w:t>
      </w:r>
    </w:p>
    <w:p w14:paraId="0CD6BDE6" w14:textId="24C4FCE6" w:rsidR="00120AA5" w:rsidRDefault="00120AA5">
      <w:r w:rsidRPr="00120AA5">
        <w:rPr>
          <w:color w:val="2F5496" w:themeColor="accent1" w:themeShade="BF"/>
        </w:rPr>
        <w:t xml:space="preserve">Email: </w:t>
      </w:r>
      <w:r>
        <w:t xml:space="preserve">new-studiopreschool@tiscali.co.uk            </w:t>
      </w:r>
      <w:r w:rsidRPr="00120AA5">
        <w:rPr>
          <w:color w:val="2F5496" w:themeColor="accent1" w:themeShade="BF"/>
        </w:rPr>
        <w:t xml:space="preserve"> </w:t>
      </w:r>
      <w:r w:rsidR="00D73586" w:rsidRPr="00120AA5">
        <w:rPr>
          <w:color w:val="2F5496" w:themeColor="accent1" w:themeShade="BF"/>
        </w:rPr>
        <w:t>Website:</w:t>
      </w:r>
      <w:r>
        <w:t xml:space="preserve"> newstudiopreschool.net</w:t>
      </w:r>
    </w:p>
    <w:p w14:paraId="3426D7ED" w14:textId="42893CD7" w:rsidR="00A23F5F" w:rsidRDefault="00A23F5F">
      <w:r>
        <w:t>Staff team   Jackie Baldry</w:t>
      </w:r>
      <w:r w:rsidR="00D208A8">
        <w:t xml:space="preserve">  Manager </w:t>
      </w:r>
      <w:r>
        <w:t xml:space="preserve">  Janice Storey</w:t>
      </w:r>
      <w:r w:rsidR="00D208A8">
        <w:t xml:space="preserve">  Deputy </w:t>
      </w:r>
      <w:r>
        <w:t xml:space="preserve">      Tara Rooke-Kelly   &amp;  Wendy Rumball</w:t>
      </w:r>
    </w:p>
    <w:p w14:paraId="6A5180DE" w14:textId="46E31CD0" w:rsidR="00120AA5" w:rsidRDefault="00A23F5F">
      <w:r w:rsidRPr="00120AA5">
        <w:rPr>
          <w:color w:val="2F5496" w:themeColor="accent1" w:themeShade="BF"/>
        </w:rPr>
        <w:t xml:space="preserve"> </w:t>
      </w:r>
      <w:r>
        <w:rPr>
          <w:color w:val="2F5496" w:themeColor="accent1" w:themeShade="BF"/>
        </w:rPr>
        <w:t xml:space="preserve">                                                </w:t>
      </w:r>
      <w:r>
        <w:rPr>
          <w:color w:val="2F5496" w:themeColor="accent1" w:themeShade="BF"/>
        </w:rPr>
        <w:t xml:space="preserve">            </w:t>
      </w:r>
      <w:r>
        <w:rPr>
          <w:color w:val="2F5496" w:themeColor="accent1" w:themeShade="BF"/>
        </w:rPr>
        <w:t xml:space="preserve"> </w:t>
      </w:r>
      <w:r w:rsidRPr="00CE189A">
        <w:rPr>
          <w:b/>
          <w:bCs/>
        </w:rPr>
        <w:t xml:space="preserve">Our Vision                                                                                                                                                                    </w:t>
      </w:r>
      <w:r w:rsidRPr="00CE189A">
        <w:rPr>
          <w:rFonts w:ascii="Comic Sans MS" w:hAnsi="Comic Sans MS"/>
          <w:sz w:val="16"/>
          <w:szCs w:val="16"/>
        </w:rPr>
        <w:t>To create a safe, happy, secure, stimulating and fun environment where everyone feels valued, respected, included, where children are seen as unique individuals and that we provide the learning &amp; experiences that enable children to gain the skills needed for learning &amp; life</w:t>
      </w:r>
      <w:r w:rsidRPr="00CE189A">
        <w:rPr>
          <w:color w:val="2F5496" w:themeColor="accent1" w:themeShade="BF"/>
          <w:sz w:val="16"/>
          <w:szCs w:val="16"/>
        </w:rPr>
        <w:t xml:space="preserve">                                                                                                                                                                                                                                                                                                            </w:t>
      </w:r>
      <w:r w:rsidR="00120AA5">
        <w:t xml:space="preserve"> </w:t>
      </w:r>
    </w:p>
    <w:p w14:paraId="298DEF55" w14:textId="71F08B88" w:rsidR="00A23F5F" w:rsidRPr="00A23F5F" w:rsidRDefault="00A23F5F" w:rsidP="00A23F5F">
      <w:pPr>
        <w:rPr>
          <w:rFonts w:ascii="Comic Sans MS" w:hAnsi="Comic Sans MS"/>
          <w:b/>
          <w:bCs/>
          <w:sz w:val="20"/>
          <w:szCs w:val="20"/>
        </w:rPr>
      </w:pPr>
      <w:r>
        <w:rPr>
          <w:rFonts w:ascii="Comic Sans MS" w:hAnsi="Comic Sans MS"/>
          <w:b/>
          <w:bCs/>
          <w:sz w:val="20"/>
          <w:szCs w:val="20"/>
        </w:rPr>
        <w:t xml:space="preserve">                            </w:t>
      </w:r>
      <w:r w:rsidRPr="00CE189A">
        <w:rPr>
          <w:rFonts w:ascii="Comic Sans MS" w:hAnsi="Comic Sans MS"/>
          <w:b/>
          <w:bCs/>
          <w:sz w:val="20"/>
          <w:szCs w:val="20"/>
        </w:rPr>
        <w:t xml:space="preserve">Mission Statement </w:t>
      </w:r>
      <w:r>
        <w:rPr>
          <w:rFonts w:ascii="Comic Sans MS" w:hAnsi="Comic Sans MS"/>
          <w:b/>
          <w:bCs/>
          <w:sz w:val="20"/>
          <w:szCs w:val="20"/>
        </w:rPr>
        <w:t xml:space="preserve">                                                            </w:t>
      </w:r>
      <w:r w:rsidRPr="00CE189A">
        <w:rPr>
          <w:rFonts w:ascii="Comic Sans MS" w:hAnsi="Comic Sans MS"/>
          <w:sz w:val="16"/>
          <w:szCs w:val="16"/>
        </w:rPr>
        <w:t>Supported by caring, qualified and experienced practitioners, we will nurture children by combining creativity &amp; learning through play and with our amazing garden and Forest school sessions we will empower children to thrive and become confident independent learners and gain the resilience and life skills needed for their learning, well-being and to prepare them for the future.</w:t>
      </w:r>
    </w:p>
    <w:p w14:paraId="45235F87" w14:textId="77777777" w:rsidR="00A23F5F" w:rsidRPr="00CE189A" w:rsidRDefault="00A23F5F" w:rsidP="00A23F5F">
      <w:pPr>
        <w:rPr>
          <w:rFonts w:ascii="Comic Sans MS" w:hAnsi="Comic Sans MS"/>
          <w:sz w:val="16"/>
          <w:szCs w:val="16"/>
        </w:rPr>
      </w:pPr>
      <w:r w:rsidRPr="00CE189A">
        <w:rPr>
          <w:rFonts w:ascii="Comic Sans MS" w:hAnsi="Comic Sans MS"/>
          <w:sz w:val="16"/>
          <w:szCs w:val="16"/>
        </w:rPr>
        <w:t>For children to build strong and meaningful relationships that encourage empathy and understanding that we are all unique in our own special way.</w:t>
      </w:r>
    </w:p>
    <w:p w14:paraId="0064EA58" w14:textId="15C8BF91" w:rsidR="00152FB3" w:rsidRDefault="00A23F5F">
      <w:pPr>
        <w:rPr>
          <w:rStyle w:val="Emphasis"/>
          <w:rFonts w:ascii="Comic Sans MS" w:hAnsi="Comic Sans MS" w:cs="Courier New"/>
          <w:color w:val="3F3F3F"/>
          <w:sz w:val="20"/>
          <w:szCs w:val="20"/>
          <w:shd w:val="clear" w:color="auto" w:fill="FFFFFF"/>
        </w:rPr>
      </w:pPr>
      <w:r w:rsidRPr="00CE189A">
        <w:rPr>
          <w:rFonts w:ascii="Comic Sans MS" w:hAnsi="Comic Sans MS"/>
          <w:sz w:val="16"/>
          <w:szCs w:val="16"/>
        </w:rPr>
        <w:t>Working in partnerships with parents /carers is welcomed and encouraged, a strong partnership &amp; effective communication allows us to share information and meet the needs of the children both at New Studio and Home.</w:t>
      </w:r>
    </w:p>
    <w:tbl>
      <w:tblPr>
        <w:tblStyle w:val="TableGrid"/>
        <w:tblW w:w="10632" w:type="dxa"/>
        <w:tblInd w:w="-714" w:type="dxa"/>
        <w:tblLook w:val="04A0" w:firstRow="1" w:lastRow="0" w:firstColumn="1" w:lastColumn="0" w:noHBand="0" w:noVBand="1"/>
      </w:tblPr>
      <w:tblGrid>
        <w:gridCol w:w="10632"/>
      </w:tblGrid>
      <w:tr w:rsidR="00152FB3" w:rsidRPr="00CE189A" w14:paraId="222A7AAD" w14:textId="77777777" w:rsidTr="00A23F5F">
        <w:tc>
          <w:tcPr>
            <w:tcW w:w="10632" w:type="dxa"/>
          </w:tcPr>
          <w:p w14:paraId="4659F415" w14:textId="14668F06" w:rsidR="00152FB3" w:rsidRPr="00CE189A" w:rsidRDefault="00CE189A" w:rsidP="00152FB3">
            <w:pPr>
              <w:rPr>
                <w:rStyle w:val="Emphasis"/>
                <w:rFonts w:ascii="Comic Sans MS" w:hAnsi="Comic Sans MS" w:cs="Courier New"/>
                <w:b/>
                <w:bCs/>
                <w:color w:val="3F3F3F"/>
                <w:sz w:val="16"/>
                <w:szCs w:val="16"/>
                <w:shd w:val="clear" w:color="auto" w:fill="FFFFFF"/>
              </w:rPr>
            </w:pPr>
            <w:r>
              <w:rPr>
                <w:rStyle w:val="Emphasis"/>
                <w:rFonts w:ascii="Comic Sans MS" w:hAnsi="Comic Sans MS" w:cs="Courier New"/>
                <w:color w:val="3F3F3F"/>
                <w:sz w:val="16"/>
                <w:szCs w:val="16"/>
                <w:shd w:val="clear" w:color="auto" w:fill="FFFFFF"/>
              </w:rPr>
              <w:t xml:space="preserve">                                                             </w:t>
            </w:r>
            <w:r w:rsidR="00152FB3" w:rsidRPr="00CE189A">
              <w:rPr>
                <w:rStyle w:val="Emphasis"/>
                <w:rFonts w:ascii="Comic Sans MS" w:hAnsi="Comic Sans MS" w:cs="Courier New"/>
                <w:b/>
                <w:bCs/>
                <w:color w:val="3F3F3F"/>
                <w:sz w:val="16"/>
                <w:szCs w:val="16"/>
                <w:shd w:val="clear" w:color="auto" w:fill="FFFFFF"/>
              </w:rPr>
              <w:t xml:space="preserve">Operating Times   </w:t>
            </w:r>
          </w:p>
          <w:p w14:paraId="462B942D" w14:textId="3A0ECCF8" w:rsidR="00A23F5F" w:rsidRPr="00A23F5F" w:rsidRDefault="00A23F5F">
            <w:pPr>
              <w:rPr>
                <w:rStyle w:val="Emphasis"/>
                <w:rFonts w:ascii="Comic Sans MS" w:hAnsi="Comic Sans MS" w:cs="Courier New"/>
                <w:color w:val="3F3F3F"/>
                <w:sz w:val="20"/>
                <w:szCs w:val="20"/>
                <w:shd w:val="clear" w:color="auto" w:fill="FFFFFF"/>
              </w:rPr>
            </w:pPr>
            <w:r>
              <w:rPr>
                <w:rStyle w:val="Emphasis"/>
                <w:rFonts w:ascii="Comic Sans MS" w:hAnsi="Comic Sans MS" w:cs="Courier New"/>
                <w:color w:val="3F3F3F"/>
                <w:sz w:val="20"/>
                <w:szCs w:val="20"/>
                <w:shd w:val="clear" w:color="auto" w:fill="FFFFFF"/>
              </w:rPr>
              <w:t xml:space="preserve"> </w:t>
            </w:r>
            <w:r>
              <w:rPr>
                <w:rStyle w:val="Emphasis"/>
                <w:rFonts w:cs="Courier New"/>
                <w:color w:val="3F3F3F"/>
                <w:shd w:val="clear" w:color="auto" w:fill="FFFFFF"/>
              </w:rPr>
              <w:t xml:space="preserve">   </w:t>
            </w:r>
            <w:r w:rsidR="00152FB3" w:rsidRPr="00A23F5F">
              <w:rPr>
                <w:rStyle w:val="Emphasis"/>
                <w:rFonts w:ascii="Comic Sans MS" w:hAnsi="Comic Sans MS" w:cs="Courier New"/>
                <w:color w:val="3F3F3F"/>
                <w:sz w:val="20"/>
                <w:szCs w:val="20"/>
                <w:shd w:val="clear" w:color="auto" w:fill="FFFFFF"/>
              </w:rPr>
              <w:t xml:space="preserve">We are open Term Time only from 9.00-3.00pm Mondays to Fridays                                             </w:t>
            </w:r>
            <w:r w:rsidR="00CE189A" w:rsidRPr="00A23F5F">
              <w:rPr>
                <w:rStyle w:val="Emphasis"/>
                <w:rFonts w:ascii="Comic Sans MS" w:hAnsi="Comic Sans MS" w:cs="Courier New"/>
                <w:color w:val="3F3F3F"/>
                <w:sz w:val="20"/>
                <w:szCs w:val="20"/>
                <w:shd w:val="clear" w:color="auto" w:fill="FFFFFF"/>
              </w:rPr>
              <w:t xml:space="preserve">                                               </w:t>
            </w:r>
            <w:r w:rsidR="00152FB3" w:rsidRPr="00A23F5F">
              <w:rPr>
                <w:rStyle w:val="Emphasis"/>
                <w:rFonts w:ascii="Comic Sans MS" w:hAnsi="Comic Sans MS" w:cs="Courier New"/>
                <w:color w:val="3F3F3F"/>
                <w:sz w:val="20"/>
                <w:szCs w:val="20"/>
                <w:shd w:val="clear" w:color="auto" w:fill="FFFFFF"/>
              </w:rPr>
              <w:t xml:space="preserve"> </w:t>
            </w:r>
          </w:p>
          <w:p w14:paraId="7B8115B3" w14:textId="03AAAFEC" w:rsidR="00152FB3" w:rsidRPr="00CE189A" w:rsidRDefault="00152FB3">
            <w:pPr>
              <w:rPr>
                <w:rStyle w:val="Emphasis"/>
                <w:rFonts w:ascii="Comic Sans MS" w:hAnsi="Comic Sans MS" w:cs="Courier New"/>
                <w:color w:val="3F3F3F"/>
                <w:sz w:val="16"/>
                <w:szCs w:val="16"/>
                <w:shd w:val="clear" w:color="auto" w:fill="FFFFFF"/>
              </w:rPr>
            </w:pPr>
            <w:r w:rsidRPr="00A23F5F">
              <w:rPr>
                <w:rStyle w:val="Emphasis"/>
                <w:rFonts w:ascii="Comic Sans MS" w:hAnsi="Comic Sans MS" w:cs="Courier New"/>
                <w:color w:val="3F3F3F"/>
                <w:sz w:val="20"/>
                <w:szCs w:val="20"/>
                <w:shd w:val="clear" w:color="auto" w:fill="FFFFFF"/>
              </w:rPr>
              <w:t xml:space="preserve">  Children usually start with 9-12 sessions until they are settled and then can extend to 9-3.</w:t>
            </w:r>
          </w:p>
        </w:tc>
      </w:tr>
      <w:tr w:rsidR="00A23F5F" w14:paraId="1B1C4D50" w14:textId="77777777" w:rsidTr="00A23F5F">
        <w:trPr>
          <w:trHeight w:val="1656"/>
        </w:trPr>
        <w:tc>
          <w:tcPr>
            <w:tcW w:w="10632" w:type="dxa"/>
          </w:tcPr>
          <w:p w14:paraId="44F13BBB" w14:textId="47407EE7" w:rsidR="00A23F5F" w:rsidRPr="00A23F5F" w:rsidRDefault="00A23F5F" w:rsidP="00F25312">
            <w:pPr>
              <w:rPr>
                <w:rFonts w:ascii="Comic Sans MS" w:hAnsi="Comic Sans MS" w:cs="Courier New"/>
                <w:b/>
                <w:bCs/>
                <w:i/>
                <w:iCs/>
                <w:color w:val="3F3F3F"/>
                <w:sz w:val="20"/>
                <w:szCs w:val="20"/>
                <w:shd w:val="clear" w:color="auto" w:fill="FFFFFF"/>
              </w:rPr>
            </w:pPr>
            <w:r>
              <w:rPr>
                <w:rStyle w:val="Emphasis"/>
                <w:rFonts w:ascii="Comic Sans MS" w:hAnsi="Comic Sans MS" w:cs="Courier New"/>
                <w:color w:val="3F3F3F"/>
                <w:sz w:val="20"/>
                <w:szCs w:val="20"/>
                <w:shd w:val="clear" w:color="auto" w:fill="FFFFFF"/>
              </w:rPr>
              <w:t xml:space="preserve"> </w:t>
            </w:r>
            <w:r>
              <w:rPr>
                <w:rStyle w:val="Emphasis"/>
                <w:rFonts w:cs="Courier New"/>
                <w:color w:val="3F3F3F"/>
                <w:shd w:val="clear" w:color="auto" w:fill="FFFFFF"/>
              </w:rPr>
              <w:t xml:space="preserve">                                                   </w:t>
            </w:r>
            <w:r w:rsidRPr="00A23F5F">
              <w:rPr>
                <w:rStyle w:val="Emphasis"/>
                <w:rFonts w:ascii="Comic Sans MS" w:hAnsi="Comic Sans MS" w:cs="Courier New"/>
                <w:b/>
                <w:bCs/>
                <w:color w:val="3F3F3F"/>
                <w:sz w:val="20"/>
                <w:szCs w:val="20"/>
                <w:shd w:val="clear" w:color="auto" w:fill="FFFFFF"/>
              </w:rPr>
              <w:t>Admissions Criteria</w:t>
            </w:r>
            <w:r w:rsidRPr="00A23F5F">
              <w:rPr>
                <w:rFonts w:ascii="Comic Sans MS" w:eastAsia="Calibri" w:hAnsi="Comic Sans MS" w:cs="Times New Roman"/>
                <w:b/>
                <w:bCs/>
                <w:sz w:val="20"/>
                <w:szCs w:val="20"/>
              </w:rPr>
              <w:t xml:space="preserve"> </w:t>
            </w:r>
          </w:p>
          <w:p w14:paraId="758D45DA" w14:textId="77777777" w:rsidR="00A23F5F" w:rsidRPr="00FA4CEB" w:rsidRDefault="00A23F5F" w:rsidP="00F25312">
            <w:pPr>
              <w:numPr>
                <w:ilvl w:val="0"/>
                <w:numId w:val="1"/>
              </w:numPr>
              <w:contextualSpacing/>
              <w:rPr>
                <w:rFonts w:ascii="Calibri" w:eastAsia="Calibri" w:hAnsi="Calibri" w:cs="Calibri"/>
                <w:sz w:val="20"/>
                <w:szCs w:val="20"/>
              </w:rPr>
            </w:pPr>
            <w:r w:rsidRPr="00FA4CEB">
              <w:rPr>
                <w:rFonts w:ascii="Calibri" w:eastAsia="Calibri" w:hAnsi="Calibri" w:cs="Calibri"/>
                <w:sz w:val="20"/>
                <w:szCs w:val="20"/>
              </w:rPr>
              <w:t xml:space="preserve">Names will be taken at 22 Months –   Order of Priority </w:t>
            </w:r>
          </w:p>
          <w:p w14:paraId="47BDC2FE" w14:textId="77777777" w:rsidR="00A23F5F" w:rsidRPr="00FA4CEB" w:rsidRDefault="00A23F5F" w:rsidP="00F25312">
            <w:pPr>
              <w:pStyle w:val="ListParagraph"/>
              <w:numPr>
                <w:ilvl w:val="0"/>
                <w:numId w:val="6"/>
              </w:numPr>
              <w:rPr>
                <w:rFonts w:ascii="Calibri" w:hAnsi="Calibri" w:cs="Calibri"/>
                <w:sz w:val="20"/>
                <w:szCs w:val="20"/>
              </w:rPr>
            </w:pPr>
            <w:r w:rsidRPr="00FA4CEB">
              <w:rPr>
                <w:rFonts w:ascii="Calibri" w:hAnsi="Calibri" w:cs="Calibri"/>
                <w:sz w:val="20"/>
                <w:szCs w:val="20"/>
              </w:rPr>
              <w:t>Looked after children</w:t>
            </w:r>
          </w:p>
          <w:p w14:paraId="55EE5B6B" w14:textId="77777777" w:rsidR="00A23F5F" w:rsidRPr="00FA4CEB" w:rsidRDefault="00A23F5F" w:rsidP="00F25312">
            <w:pPr>
              <w:pStyle w:val="ListParagraph"/>
              <w:numPr>
                <w:ilvl w:val="0"/>
                <w:numId w:val="6"/>
              </w:numPr>
              <w:rPr>
                <w:rFonts w:ascii="Calibri" w:hAnsi="Calibri" w:cs="Calibri"/>
                <w:sz w:val="20"/>
                <w:szCs w:val="20"/>
              </w:rPr>
            </w:pPr>
            <w:r w:rsidRPr="00FA4CEB">
              <w:rPr>
                <w:rFonts w:ascii="Calibri" w:hAnsi="Calibri" w:cs="Calibri"/>
                <w:sz w:val="20"/>
                <w:szCs w:val="20"/>
              </w:rPr>
              <w:t>A child known by the local authority to have special educational needs and/or a disability (SEND) and whose needs can be best met at the preferred nursery</w:t>
            </w:r>
          </w:p>
          <w:p w14:paraId="34360D36" w14:textId="77777777" w:rsidR="00A23F5F" w:rsidRPr="00FA4CEB" w:rsidRDefault="00A23F5F" w:rsidP="00F25312">
            <w:pPr>
              <w:pStyle w:val="ListParagraph"/>
              <w:numPr>
                <w:ilvl w:val="0"/>
                <w:numId w:val="6"/>
              </w:numPr>
              <w:rPr>
                <w:rFonts w:ascii="Calibri" w:hAnsi="Calibri" w:cs="Calibri"/>
                <w:color w:val="000000" w:themeColor="text1"/>
                <w:sz w:val="20"/>
                <w:szCs w:val="20"/>
              </w:rPr>
            </w:pPr>
            <w:r w:rsidRPr="00FA4CEB">
              <w:rPr>
                <w:rFonts w:ascii="Calibri" w:hAnsi="Calibri" w:cs="Calibri"/>
                <w:sz w:val="20"/>
                <w:szCs w:val="20"/>
              </w:rPr>
              <w:t xml:space="preserve">A vulnerable child with either a Child Protection or a Child in Need Plan, </w:t>
            </w:r>
            <w:r w:rsidRPr="00FA4CEB">
              <w:rPr>
                <w:rFonts w:ascii="Calibri" w:hAnsi="Calibri" w:cs="Calibri"/>
                <w:color w:val="000000" w:themeColor="text1"/>
                <w:sz w:val="20"/>
                <w:szCs w:val="20"/>
              </w:rPr>
              <w:t xml:space="preserve">or in receipt of other local authority support </w:t>
            </w:r>
          </w:p>
          <w:p w14:paraId="18A59554" w14:textId="77777777" w:rsidR="00A23F5F" w:rsidRPr="002B689E" w:rsidRDefault="00A23F5F" w:rsidP="00F25312">
            <w:pPr>
              <w:pStyle w:val="ListParagraph"/>
              <w:numPr>
                <w:ilvl w:val="0"/>
                <w:numId w:val="6"/>
              </w:numPr>
              <w:jc w:val="left"/>
              <w:rPr>
                <w:rFonts w:asciiTheme="minorHAnsi" w:eastAsiaTheme="minorHAnsi" w:hAnsiTheme="minorHAnsi" w:cstheme="minorHAnsi"/>
              </w:rPr>
            </w:pPr>
            <w:r w:rsidRPr="002B689E">
              <w:rPr>
                <w:rFonts w:asciiTheme="minorHAnsi" w:hAnsiTheme="minorHAnsi" w:cstheme="minorHAnsi"/>
              </w:rPr>
              <w:t xml:space="preserve">Children who have siblings who are already with us/ or have been with us </w:t>
            </w:r>
          </w:p>
          <w:p w14:paraId="235E80A6" w14:textId="77777777" w:rsidR="00A23F5F" w:rsidRPr="002B689E" w:rsidRDefault="00A23F5F" w:rsidP="00F25312">
            <w:pPr>
              <w:numPr>
                <w:ilvl w:val="0"/>
                <w:numId w:val="6"/>
              </w:numPr>
              <w:jc w:val="both"/>
              <w:rPr>
                <w:rFonts w:cstheme="minorHAnsi"/>
              </w:rPr>
            </w:pPr>
            <w:r w:rsidRPr="002B689E">
              <w:rPr>
                <w:rFonts w:cstheme="minorHAnsi"/>
              </w:rPr>
              <w:t>Children whose parents live within the area.</w:t>
            </w:r>
          </w:p>
          <w:p w14:paraId="7B7A1E91" w14:textId="77777777" w:rsidR="00A23F5F" w:rsidRPr="00A23F5F" w:rsidRDefault="00A23F5F" w:rsidP="00F25312">
            <w:pPr>
              <w:pStyle w:val="ListParagraph"/>
              <w:numPr>
                <w:ilvl w:val="0"/>
                <w:numId w:val="1"/>
              </w:numPr>
              <w:contextualSpacing/>
              <w:rPr>
                <w:rFonts w:ascii="Comic Sans MS" w:eastAsia="Calibri" w:hAnsi="Comic Sans MS"/>
                <w:sz w:val="20"/>
                <w:szCs w:val="20"/>
              </w:rPr>
            </w:pPr>
            <w:r w:rsidRPr="00A23F5F">
              <w:rPr>
                <w:rFonts w:ascii="Comic Sans MS" w:eastAsia="Calibri" w:hAnsi="Comic Sans MS"/>
                <w:sz w:val="20"/>
                <w:szCs w:val="20"/>
              </w:rPr>
              <w:t>List is done in order of application regardless of the child’s age.</w:t>
            </w:r>
          </w:p>
          <w:p w14:paraId="16F39EB5" w14:textId="77777777" w:rsidR="00A23F5F" w:rsidRPr="00A23F5F" w:rsidRDefault="00A23F5F" w:rsidP="00F25312">
            <w:pPr>
              <w:pStyle w:val="ListParagraph"/>
              <w:numPr>
                <w:ilvl w:val="0"/>
                <w:numId w:val="1"/>
              </w:numPr>
              <w:contextualSpacing/>
              <w:rPr>
                <w:rStyle w:val="Emphasis"/>
                <w:rFonts w:ascii="Comic Sans MS" w:eastAsia="Calibri" w:hAnsi="Comic Sans MS"/>
                <w:i w:val="0"/>
                <w:iCs w:val="0"/>
                <w:sz w:val="20"/>
                <w:szCs w:val="20"/>
              </w:rPr>
            </w:pPr>
            <w:r w:rsidRPr="00A23F5F">
              <w:rPr>
                <w:rFonts w:ascii="Comic Sans MS" w:eastAsia="Calibri" w:hAnsi="Comic Sans MS"/>
                <w:sz w:val="20"/>
                <w:szCs w:val="20"/>
              </w:rPr>
              <w:t>New Studio reserves the right to offer children a place if they deem the circumstances warrant this, regardless of when they applied.</w:t>
            </w:r>
          </w:p>
        </w:tc>
      </w:tr>
    </w:tbl>
    <w:p w14:paraId="12865FF6" w14:textId="4A63A743" w:rsidR="00DE188D" w:rsidRDefault="00DE188D">
      <w:pPr>
        <w:rPr>
          <w:rStyle w:val="Emphasis"/>
          <w:rFonts w:ascii="Comic Sans MS" w:hAnsi="Comic Sans MS" w:cs="Courier New"/>
          <w:color w:val="3F3F3F"/>
          <w:sz w:val="20"/>
          <w:szCs w:val="20"/>
          <w:shd w:val="clear" w:color="auto" w:fill="FFFFFF"/>
        </w:rPr>
      </w:pPr>
      <w:bookmarkStart w:id="0" w:name="_Hlk101787468"/>
    </w:p>
    <w:tbl>
      <w:tblPr>
        <w:tblW w:w="10774" w:type="dxa"/>
        <w:tblInd w:w="-714" w:type="dxa"/>
        <w:tblCellMar>
          <w:left w:w="10" w:type="dxa"/>
          <w:right w:w="10" w:type="dxa"/>
        </w:tblCellMar>
        <w:tblLook w:val="04A0" w:firstRow="1" w:lastRow="0" w:firstColumn="1" w:lastColumn="0" w:noHBand="0" w:noVBand="1"/>
      </w:tblPr>
      <w:tblGrid>
        <w:gridCol w:w="10774"/>
      </w:tblGrid>
      <w:tr w:rsidR="005F5726" w:rsidRPr="005F5726" w14:paraId="4B661A1F" w14:textId="77777777" w:rsidTr="00A23F5F">
        <w:trPr>
          <w:trHeight w:val="325"/>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0"/>
          <w:p w14:paraId="7BFD9C67" w14:textId="77777777" w:rsidR="005F5726" w:rsidRPr="005F5726" w:rsidRDefault="005F5726" w:rsidP="005F5726">
            <w:pPr>
              <w:suppressAutoHyphens/>
              <w:autoSpaceDN w:val="0"/>
              <w:spacing w:after="0" w:line="240" w:lineRule="auto"/>
              <w:textAlignment w:val="baseline"/>
              <w:rPr>
                <w:rFonts w:ascii="Comic Sans MS" w:eastAsia="Calibri" w:hAnsi="Comic Sans MS" w:cs="Times New Roman"/>
                <w:b/>
                <w:bCs/>
                <w:sz w:val="20"/>
                <w:szCs w:val="20"/>
              </w:rPr>
            </w:pPr>
            <w:r w:rsidRPr="005F5726">
              <w:rPr>
                <w:rFonts w:ascii="Comic Sans MS" w:eastAsia="Calibri" w:hAnsi="Comic Sans MS" w:cs="Times New Roman"/>
                <w:b/>
                <w:bCs/>
                <w:sz w:val="20"/>
                <w:szCs w:val="20"/>
              </w:rPr>
              <w:t xml:space="preserve">                                          Fees Structure</w:t>
            </w:r>
          </w:p>
        </w:tc>
      </w:tr>
      <w:tr w:rsidR="005F5726" w:rsidRPr="005F5726" w14:paraId="791D238A" w14:textId="77777777" w:rsidTr="00A23F5F">
        <w:trPr>
          <w:trHeight w:val="273"/>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839C6" w14:textId="40632B15" w:rsidR="005F5726" w:rsidRPr="005F5726" w:rsidRDefault="005F5726" w:rsidP="005F5726">
            <w:pPr>
              <w:suppressAutoHyphens/>
              <w:autoSpaceDN w:val="0"/>
              <w:spacing w:after="0" w:line="240" w:lineRule="auto"/>
              <w:textAlignment w:val="baseline"/>
              <w:rPr>
                <w:rFonts w:ascii="Comic Sans MS" w:eastAsia="Calibri" w:hAnsi="Comic Sans MS" w:cs="Times New Roman"/>
                <w:sz w:val="20"/>
                <w:szCs w:val="20"/>
              </w:rPr>
            </w:pPr>
            <w:r w:rsidRPr="005F5726">
              <w:rPr>
                <w:rFonts w:ascii="Comic Sans MS" w:eastAsia="Calibri" w:hAnsi="Comic Sans MS" w:cs="Times New Roman"/>
                <w:sz w:val="20"/>
                <w:szCs w:val="20"/>
              </w:rPr>
              <w:t>Our Fees are              9-12 Session £2</w:t>
            </w:r>
            <w:r w:rsidR="00D96EE6">
              <w:rPr>
                <w:rFonts w:ascii="Comic Sans MS" w:eastAsia="Calibri" w:hAnsi="Comic Sans MS" w:cs="Times New Roman"/>
                <w:sz w:val="20"/>
                <w:szCs w:val="20"/>
              </w:rPr>
              <w:t>8</w:t>
            </w:r>
            <w:r w:rsidRPr="005F5726">
              <w:rPr>
                <w:rFonts w:ascii="Comic Sans MS" w:eastAsia="Calibri" w:hAnsi="Comic Sans MS" w:cs="Times New Roman"/>
                <w:sz w:val="20"/>
                <w:szCs w:val="20"/>
              </w:rPr>
              <w:t>.</w:t>
            </w:r>
            <w:r w:rsidR="00D96EE6">
              <w:rPr>
                <w:rFonts w:ascii="Comic Sans MS" w:eastAsia="Calibri" w:hAnsi="Comic Sans MS" w:cs="Times New Roman"/>
                <w:sz w:val="20"/>
                <w:szCs w:val="20"/>
              </w:rPr>
              <w:t>5</w:t>
            </w:r>
            <w:r w:rsidRPr="005F5726">
              <w:rPr>
                <w:rFonts w:ascii="Comic Sans MS" w:eastAsia="Calibri" w:hAnsi="Comic Sans MS" w:cs="Times New Roman"/>
                <w:sz w:val="20"/>
                <w:szCs w:val="20"/>
              </w:rPr>
              <w:t>0 per day                  9-3 Session £5</w:t>
            </w:r>
            <w:r w:rsidR="00D96EE6">
              <w:rPr>
                <w:rFonts w:ascii="Comic Sans MS" w:eastAsia="Calibri" w:hAnsi="Comic Sans MS" w:cs="Times New Roman"/>
                <w:sz w:val="20"/>
                <w:szCs w:val="20"/>
              </w:rPr>
              <w:t>7</w:t>
            </w:r>
            <w:r w:rsidRPr="005F5726">
              <w:rPr>
                <w:rFonts w:ascii="Comic Sans MS" w:eastAsia="Calibri" w:hAnsi="Comic Sans MS" w:cs="Times New Roman"/>
                <w:sz w:val="20"/>
                <w:szCs w:val="20"/>
              </w:rPr>
              <w:t>.00 per day</w:t>
            </w:r>
          </w:p>
        </w:tc>
      </w:tr>
      <w:tr w:rsidR="005F5726" w:rsidRPr="005F5726" w14:paraId="2DEB6E47" w14:textId="77777777" w:rsidTr="00A23F5F">
        <w:trPr>
          <w:trHeight w:val="283"/>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A002" w14:textId="61218EE7" w:rsidR="005F5726" w:rsidRPr="005F5726" w:rsidRDefault="00152FB3" w:rsidP="005F5726">
            <w:pPr>
              <w:suppressAutoHyphens/>
              <w:autoSpaceDN w:val="0"/>
              <w:spacing w:after="0" w:line="240" w:lineRule="auto"/>
              <w:textAlignment w:val="baseline"/>
              <w:rPr>
                <w:rFonts w:ascii="Comic Sans MS" w:eastAsia="Calibri" w:hAnsi="Comic Sans MS" w:cs="Times New Roman"/>
                <w:b/>
                <w:bCs/>
                <w:sz w:val="20"/>
                <w:szCs w:val="20"/>
              </w:rPr>
            </w:pPr>
            <w:r w:rsidRPr="00B646E1">
              <w:rPr>
                <w:rFonts w:ascii="Comic Sans MS" w:eastAsia="Calibri" w:hAnsi="Comic Sans MS" w:cs="Times New Roman"/>
                <w:b/>
                <w:bCs/>
                <w:sz w:val="20"/>
                <w:szCs w:val="20"/>
              </w:rPr>
              <w:t xml:space="preserve">                                       </w:t>
            </w:r>
            <w:r w:rsidR="005F5726" w:rsidRPr="005F5726">
              <w:rPr>
                <w:rFonts w:ascii="Comic Sans MS" w:eastAsia="Calibri" w:hAnsi="Comic Sans MS" w:cs="Times New Roman"/>
                <w:b/>
                <w:bCs/>
                <w:sz w:val="20"/>
                <w:szCs w:val="20"/>
              </w:rPr>
              <w:t xml:space="preserve">2 Year Programme </w:t>
            </w:r>
          </w:p>
        </w:tc>
      </w:tr>
      <w:tr w:rsidR="005F5726" w:rsidRPr="005F5726" w14:paraId="42AE59CA" w14:textId="77777777" w:rsidTr="00A23F5F">
        <w:trPr>
          <w:trHeight w:val="557"/>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75E1" w14:textId="77777777" w:rsidR="005F5726" w:rsidRPr="005F5726" w:rsidRDefault="005F5726" w:rsidP="005F5726">
            <w:pPr>
              <w:suppressAutoHyphens/>
              <w:autoSpaceDN w:val="0"/>
              <w:spacing w:after="0" w:line="240" w:lineRule="auto"/>
              <w:textAlignment w:val="baseline"/>
              <w:rPr>
                <w:rFonts w:ascii="Comic Sans MS" w:eastAsia="Calibri" w:hAnsi="Comic Sans MS" w:cs="Times New Roman"/>
                <w:sz w:val="20"/>
                <w:szCs w:val="20"/>
              </w:rPr>
            </w:pPr>
            <w:r w:rsidRPr="005F5726">
              <w:rPr>
                <w:rFonts w:ascii="Comic Sans MS" w:eastAsia="Calibri" w:hAnsi="Comic Sans MS" w:cs="Times New Roman"/>
                <w:sz w:val="20"/>
                <w:szCs w:val="20"/>
              </w:rPr>
              <w:t xml:space="preserve"> For eligibility, please visit </w:t>
            </w:r>
            <w:hyperlink r:id="rId6" w:history="1">
              <w:r w:rsidRPr="005F5726">
                <w:rPr>
                  <w:rFonts w:ascii="Comic Sans MS" w:eastAsia="Calibri" w:hAnsi="Comic Sans MS" w:cs="Times New Roman"/>
                  <w:color w:val="0563C1"/>
                  <w:sz w:val="20"/>
                  <w:szCs w:val="20"/>
                  <w:u w:val="single"/>
                </w:rPr>
                <w:t>www.rbkc.gov.uk/pdf/2yearprogramme</w:t>
              </w:r>
            </w:hyperlink>
            <w:r w:rsidRPr="005F5726">
              <w:rPr>
                <w:rFonts w:ascii="Comic Sans MS" w:eastAsia="Calibri" w:hAnsi="Comic Sans MS" w:cs="Times New Roman"/>
                <w:sz w:val="20"/>
                <w:szCs w:val="20"/>
              </w:rPr>
              <w:t xml:space="preserve"> </w:t>
            </w:r>
          </w:p>
          <w:p w14:paraId="5FA11BA4" w14:textId="77777777" w:rsidR="005F5726" w:rsidRPr="005F5726" w:rsidRDefault="005F5726" w:rsidP="005F5726">
            <w:pPr>
              <w:suppressAutoHyphens/>
              <w:autoSpaceDN w:val="0"/>
              <w:spacing w:after="0" w:line="240" w:lineRule="auto"/>
              <w:textAlignment w:val="baseline"/>
              <w:rPr>
                <w:rFonts w:ascii="Comic Sans MS" w:eastAsia="Calibri" w:hAnsi="Comic Sans MS" w:cs="Times New Roman"/>
                <w:sz w:val="20"/>
                <w:szCs w:val="20"/>
              </w:rPr>
            </w:pPr>
            <w:r w:rsidRPr="005F5726">
              <w:rPr>
                <w:rFonts w:ascii="Comic Sans MS" w:eastAsia="Calibri" w:hAnsi="Comic Sans MS" w:cs="Times New Roman"/>
                <w:sz w:val="20"/>
                <w:szCs w:val="20"/>
              </w:rPr>
              <w:t xml:space="preserve">You will be given a Busy Bees Voucher which we can take as payment </w:t>
            </w:r>
          </w:p>
        </w:tc>
      </w:tr>
      <w:tr w:rsidR="005F5726" w:rsidRPr="005F5726" w14:paraId="59E42106" w14:textId="77777777" w:rsidTr="00A23F5F">
        <w:trPr>
          <w:trHeight w:val="211"/>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773D9" w14:textId="3B830207" w:rsidR="005F5726" w:rsidRPr="005F5726" w:rsidRDefault="00152FB3" w:rsidP="005F5726">
            <w:pPr>
              <w:suppressAutoHyphens/>
              <w:autoSpaceDN w:val="0"/>
              <w:spacing w:after="0" w:line="240" w:lineRule="auto"/>
              <w:textAlignment w:val="baseline"/>
              <w:rPr>
                <w:rFonts w:ascii="Comic Sans MS" w:eastAsia="Calibri" w:hAnsi="Comic Sans MS" w:cs="Times New Roman"/>
                <w:sz w:val="20"/>
                <w:szCs w:val="20"/>
              </w:rPr>
            </w:pPr>
            <w:r w:rsidRPr="00B646E1">
              <w:rPr>
                <w:rFonts w:ascii="Comic Sans MS" w:eastAsia="Calibri" w:hAnsi="Comic Sans MS" w:cs="Times New Roman"/>
                <w:b/>
                <w:bCs/>
                <w:sz w:val="20"/>
                <w:szCs w:val="20"/>
              </w:rPr>
              <w:t xml:space="preserve">                             </w:t>
            </w:r>
            <w:r w:rsidR="005F5726" w:rsidRPr="005F5726">
              <w:rPr>
                <w:rFonts w:ascii="Comic Sans MS" w:eastAsia="Calibri" w:hAnsi="Comic Sans MS" w:cs="Times New Roman"/>
                <w:b/>
                <w:bCs/>
                <w:sz w:val="20"/>
                <w:szCs w:val="20"/>
              </w:rPr>
              <w:t xml:space="preserve">Minimum Funding Entitlement (MFE) </w:t>
            </w:r>
            <w:r w:rsidR="005F5726" w:rsidRPr="005F5726">
              <w:rPr>
                <w:rFonts w:ascii="Comic Sans MS" w:eastAsia="Calibri" w:hAnsi="Comic Sans MS" w:cs="Times New Roman"/>
                <w:sz w:val="20"/>
                <w:szCs w:val="20"/>
              </w:rPr>
              <w:t xml:space="preserve"> </w:t>
            </w:r>
          </w:p>
        </w:tc>
      </w:tr>
      <w:tr w:rsidR="00152FB3" w:rsidRPr="005F5726" w14:paraId="2A017701" w14:textId="77777777" w:rsidTr="00A23F5F">
        <w:trPr>
          <w:trHeight w:val="584"/>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223BB" w14:textId="3DBB9634" w:rsidR="00152FB3" w:rsidRPr="00B646E1" w:rsidRDefault="00152FB3" w:rsidP="005F5726">
            <w:pPr>
              <w:suppressAutoHyphens/>
              <w:autoSpaceDN w:val="0"/>
              <w:spacing w:after="0" w:line="240" w:lineRule="auto"/>
              <w:textAlignment w:val="baseline"/>
              <w:rPr>
                <w:rFonts w:ascii="Comic Sans MS" w:eastAsia="Calibri" w:hAnsi="Comic Sans MS" w:cs="Times New Roman"/>
                <w:sz w:val="20"/>
                <w:szCs w:val="20"/>
              </w:rPr>
            </w:pPr>
            <w:r w:rsidRPr="005F5726">
              <w:rPr>
                <w:rFonts w:ascii="Comic Sans MS" w:eastAsia="Calibri" w:hAnsi="Comic Sans MS" w:cs="Times New Roman"/>
                <w:sz w:val="20"/>
                <w:szCs w:val="20"/>
              </w:rPr>
              <w:t xml:space="preserve">This is </w:t>
            </w:r>
            <w:r w:rsidR="00B646E1" w:rsidRPr="00B646E1">
              <w:rPr>
                <w:rFonts w:ascii="Comic Sans MS" w:eastAsia="Calibri" w:hAnsi="Comic Sans MS" w:cs="Times New Roman"/>
                <w:sz w:val="20"/>
                <w:szCs w:val="20"/>
              </w:rPr>
              <w:t>Universal Entitlement &amp; all children</w:t>
            </w:r>
            <w:r w:rsidRPr="005F5726">
              <w:rPr>
                <w:rFonts w:ascii="Comic Sans MS" w:eastAsia="Calibri" w:hAnsi="Comic Sans MS" w:cs="Times New Roman"/>
                <w:sz w:val="20"/>
                <w:szCs w:val="20"/>
              </w:rPr>
              <w:t xml:space="preserve"> are eligible for 15 Hours Funding the term after their 3</w:t>
            </w:r>
            <w:r w:rsidRPr="005F5726">
              <w:rPr>
                <w:rFonts w:ascii="Comic Sans MS" w:eastAsia="Calibri" w:hAnsi="Comic Sans MS" w:cs="Times New Roman"/>
                <w:sz w:val="20"/>
                <w:szCs w:val="20"/>
                <w:vertAlign w:val="superscript"/>
              </w:rPr>
              <w:t>rd</w:t>
            </w:r>
            <w:r w:rsidRPr="005F5726">
              <w:rPr>
                <w:rFonts w:ascii="Comic Sans MS" w:eastAsia="Calibri" w:hAnsi="Comic Sans MS" w:cs="Times New Roman"/>
                <w:sz w:val="20"/>
                <w:szCs w:val="20"/>
              </w:rPr>
              <w:t xml:space="preserve"> Birthday</w:t>
            </w:r>
          </w:p>
        </w:tc>
      </w:tr>
      <w:tr w:rsidR="00B646E1" w:rsidRPr="005F5726" w14:paraId="74052803" w14:textId="77777777" w:rsidTr="00A23F5F">
        <w:trPr>
          <w:trHeight w:val="225"/>
        </w:trPr>
        <w:tc>
          <w:tcPr>
            <w:tcW w:w="1077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95604DA" w14:textId="4F9AB187" w:rsidR="00B646E1" w:rsidRPr="00B646E1" w:rsidRDefault="00B646E1" w:rsidP="00B646E1">
            <w:pPr>
              <w:suppressAutoHyphens/>
              <w:autoSpaceDN w:val="0"/>
              <w:spacing w:after="0" w:line="240" w:lineRule="auto"/>
              <w:textAlignment w:val="baseline"/>
              <w:rPr>
                <w:rFonts w:ascii="Comic Sans MS" w:eastAsia="Calibri" w:hAnsi="Comic Sans MS" w:cs="Times New Roman"/>
                <w:sz w:val="20"/>
                <w:szCs w:val="20"/>
              </w:rPr>
            </w:pPr>
            <w:r w:rsidRPr="00B646E1">
              <w:rPr>
                <w:rFonts w:ascii="Comic Sans MS" w:eastAsia="Calibri" w:hAnsi="Comic Sans MS" w:cs="Times New Roman"/>
                <w:b/>
                <w:bCs/>
                <w:sz w:val="20"/>
                <w:szCs w:val="20"/>
              </w:rPr>
              <w:t xml:space="preserve">                           30 Hours Funding Entitlement                                                </w:t>
            </w:r>
          </w:p>
        </w:tc>
      </w:tr>
      <w:tr w:rsidR="00B646E1" w:rsidRPr="005F5726" w14:paraId="48506760" w14:textId="77777777" w:rsidTr="00A23F5F">
        <w:trPr>
          <w:trHeight w:val="345"/>
        </w:trPr>
        <w:tc>
          <w:tcPr>
            <w:tcW w:w="1077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09927" w14:textId="77777777" w:rsidR="00B646E1" w:rsidRPr="00B646E1" w:rsidRDefault="00B646E1" w:rsidP="00B646E1">
            <w:pPr>
              <w:suppressAutoHyphens/>
              <w:autoSpaceDN w:val="0"/>
              <w:spacing w:after="0" w:line="240" w:lineRule="auto"/>
              <w:textAlignment w:val="baseline"/>
              <w:rPr>
                <w:rFonts w:ascii="Comic Sans MS" w:eastAsia="Calibri" w:hAnsi="Comic Sans MS" w:cs="Times New Roman"/>
                <w:b/>
                <w:bCs/>
                <w:sz w:val="20"/>
                <w:szCs w:val="20"/>
              </w:rPr>
            </w:pPr>
            <w:r w:rsidRPr="00B646E1">
              <w:rPr>
                <w:rFonts w:ascii="Comic Sans MS" w:eastAsia="Calibri" w:hAnsi="Comic Sans MS" w:cs="Times New Roman"/>
                <w:b/>
                <w:bCs/>
                <w:sz w:val="20"/>
                <w:szCs w:val="20"/>
              </w:rPr>
              <w:t xml:space="preserve">                        </w:t>
            </w:r>
            <w:r w:rsidRPr="00B646E1">
              <w:rPr>
                <w:rFonts w:ascii="Comic Sans MS" w:eastAsia="Calibri" w:hAnsi="Comic Sans MS" w:cs="Times New Roman"/>
                <w:sz w:val="20"/>
                <w:szCs w:val="20"/>
              </w:rPr>
              <w:t xml:space="preserve">To check Eligibility please visit  </w:t>
            </w:r>
            <w:hyperlink r:id="rId7" w:history="1">
              <w:r w:rsidRPr="00B646E1">
                <w:rPr>
                  <w:rFonts w:ascii="Comic Sans MS" w:eastAsia="Calibri" w:hAnsi="Comic Sans MS" w:cs="Times New Roman"/>
                  <w:color w:val="0563C1"/>
                  <w:sz w:val="20"/>
                  <w:szCs w:val="20"/>
                  <w:u w:val="single"/>
                </w:rPr>
                <w:t>www.childcarechoices.gov.uk</w:t>
              </w:r>
            </w:hyperlink>
          </w:p>
        </w:tc>
      </w:tr>
    </w:tbl>
    <w:p w14:paraId="32BA12CD" w14:textId="77777777" w:rsidR="00B646E1" w:rsidRDefault="00B646E1">
      <w:pPr>
        <w:rPr>
          <w:rStyle w:val="Emphasis"/>
          <w:rFonts w:ascii="Comic Sans MS" w:hAnsi="Comic Sans MS" w:cs="Courier New"/>
          <w:color w:val="3F3F3F"/>
          <w:sz w:val="20"/>
          <w:szCs w:val="20"/>
          <w:shd w:val="clear" w:color="auto" w:fill="FFFFFF"/>
        </w:rPr>
      </w:pPr>
      <w:r>
        <w:rPr>
          <w:rStyle w:val="Emphasis"/>
          <w:rFonts w:ascii="Comic Sans MS" w:hAnsi="Comic Sans MS" w:cs="Courier New"/>
          <w:color w:val="3F3F3F"/>
          <w:sz w:val="20"/>
          <w:szCs w:val="20"/>
          <w:shd w:val="clear" w:color="auto" w:fill="FFFFFF"/>
        </w:rPr>
        <w:t xml:space="preserve">                                                                                                                          PTO </w:t>
      </w:r>
      <w:r w:rsidR="00D73586">
        <w:rPr>
          <w:rStyle w:val="Emphasis"/>
          <w:rFonts w:ascii="Comic Sans MS" w:hAnsi="Comic Sans MS" w:cs="Courier New"/>
          <w:color w:val="3F3F3F"/>
          <w:sz w:val="20"/>
          <w:szCs w:val="20"/>
          <w:shd w:val="clear" w:color="auto" w:fill="FFFFFF"/>
        </w:rPr>
        <w:t xml:space="preserve">        </w:t>
      </w:r>
    </w:p>
    <w:p w14:paraId="47B2F937" w14:textId="3A679489" w:rsidR="00152FB3" w:rsidRDefault="00D73586">
      <w:pPr>
        <w:rPr>
          <w:rStyle w:val="Emphasis"/>
          <w:rFonts w:ascii="Comic Sans MS" w:hAnsi="Comic Sans MS" w:cs="Courier New"/>
          <w:color w:val="3F3F3F"/>
          <w:sz w:val="20"/>
          <w:szCs w:val="20"/>
          <w:shd w:val="clear" w:color="auto" w:fill="FFFFFF"/>
        </w:rPr>
      </w:pPr>
      <w:r>
        <w:rPr>
          <w:rStyle w:val="Emphasis"/>
          <w:rFonts w:ascii="Comic Sans MS" w:hAnsi="Comic Sans MS" w:cs="Courier New"/>
          <w:color w:val="3F3F3F"/>
          <w:sz w:val="20"/>
          <w:szCs w:val="20"/>
          <w:shd w:val="clear" w:color="auto" w:fill="FFFFFF"/>
        </w:rPr>
        <w:lastRenderedPageBreak/>
        <w:t xml:space="preserve">                                                                                                                     </w:t>
      </w:r>
    </w:p>
    <w:tbl>
      <w:tblPr>
        <w:tblStyle w:val="TableGrid"/>
        <w:tblW w:w="10349" w:type="dxa"/>
        <w:tblInd w:w="-856" w:type="dxa"/>
        <w:tblLook w:val="04A0" w:firstRow="1" w:lastRow="0" w:firstColumn="1" w:lastColumn="0" w:noHBand="0" w:noVBand="1"/>
      </w:tblPr>
      <w:tblGrid>
        <w:gridCol w:w="10349"/>
      </w:tblGrid>
      <w:tr w:rsidR="00F072D8" w14:paraId="3AA7F4C1" w14:textId="77777777" w:rsidTr="00F072D8">
        <w:tc>
          <w:tcPr>
            <w:tcW w:w="10349" w:type="dxa"/>
          </w:tcPr>
          <w:p w14:paraId="06BA785B" w14:textId="371C38C5" w:rsidR="00B646E1" w:rsidRPr="00B646E1" w:rsidRDefault="00B646E1" w:rsidP="00B646E1">
            <w:pPr>
              <w:shd w:val="clear" w:color="auto" w:fill="FFFFFF"/>
              <w:spacing w:before="300" w:after="30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Curriculum                                                                                                                                           </w:t>
            </w:r>
            <w:r w:rsidR="00D73586">
              <w:rPr>
                <w:rFonts w:ascii="Comic Sans MS" w:eastAsia="Times New Roman" w:hAnsi="Comic Sans MS" w:cs="Arial"/>
                <w:color w:val="0B0C0C"/>
                <w:sz w:val="20"/>
                <w:szCs w:val="20"/>
                <w:lang w:eastAsia="en-GB"/>
              </w:rPr>
              <w:t xml:space="preserve">                                                                                                                                                                                                                                                                                                           </w:t>
            </w:r>
            <w:r w:rsidR="00F072D8">
              <w:rPr>
                <w:rFonts w:ascii="Comic Sans MS" w:eastAsia="Times New Roman" w:hAnsi="Comic Sans MS" w:cs="Arial"/>
                <w:color w:val="0B0C0C"/>
                <w:sz w:val="20"/>
                <w:szCs w:val="20"/>
                <w:lang w:eastAsia="en-GB"/>
              </w:rPr>
              <w:t xml:space="preserve">We are regulated by Ofsted  </w:t>
            </w:r>
            <w:r w:rsidR="00D73586">
              <w:rPr>
                <w:rFonts w:ascii="Comic Sans MS" w:eastAsia="Times New Roman" w:hAnsi="Comic Sans MS" w:cs="Arial"/>
                <w:color w:val="0B0C0C"/>
                <w:sz w:val="20"/>
                <w:szCs w:val="20"/>
                <w:lang w:eastAsia="en-GB"/>
              </w:rPr>
              <w:t>(</w:t>
            </w:r>
            <w:r w:rsidR="00F072D8">
              <w:rPr>
                <w:rFonts w:ascii="Comic Sans MS" w:eastAsia="Times New Roman" w:hAnsi="Comic Sans MS" w:cs="Arial"/>
                <w:color w:val="0B0C0C"/>
                <w:sz w:val="20"/>
                <w:szCs w:val="20"/>
                <w:lang w:eastAsia="en-GB"/>
              </w:rPr>
              <w:t xml:space="preserve">URN </w:t>
            </w:r>
            <w:r w:rsidR="00D73586">
              <w:rPr>
                <w:rFonts w:ascii="Comic Sans MS" w:eastAsia="Times New Roman" w:hAnsi="Comic Sans MS" w:cs="Arial"/>
                <w:color w:val="0B0C0C"/>
                <w:sz w:val="20"/>
                <w:szCs w:val="20"/>
                <w:lang w:eastAsia="en-GB"/>
              </w:rPr>
              <w:t xml:space="preserve">Number </w:t>
            </w:r>
            <w:r w:rsidR="00D73586" w:rsidRPr="00F072D8">
              <w:rPr>
                <w:rFonts w:ascii="Comic Sans MS" w:eastAsia="Times New Roman" w:hAnsi="Comic Sans MS" w:cs="Arial"/>
                <w:color w:val="0B0C0C"/>
                <w:sz w:val="20"/>
                <w:szCs w:val="20"/>
                <w:lang w:eastAsia="en-GB"/>
              </w:rPr>
              <w:t>EY</w:t>
            </w:r>
            <w:r w:rsidR="00F072D8">
              <w:rPr>
                <w:rFonts w:ascii="Comic Sans MS" w:eastAsia="Times New Roman" w:hAnsi="Comic Sans MS" w:cs="Arial"/>
                <w:color w:val="0B0C0C"/>
                <w:sz w:val="20"/>
                <w:szCs w:val="20"/>
                <w:lang w:eastAsia="en-GB"/>
              </w:rPr>
              <w:t>537716</w:t>
            </w:r>
            <w:r w:rsidR="00D73586">
              <w:rPr>
                <w:rFonts w:ascii="Comic Sans MS" w:eastAsia="Times New Roman" w:hAnsi="Comic Sans MS" w:cs="Arial"/>
                <w:color w:val="0B0C0C"/>
                <w:sz w:val="20"/>
                <w:szCs w:val="20"/>
                <w:lang w:eastAsia="en-GB"/>
              </w:rPr>
              <w:t>)</w:t>
            </w:r>
            <w:r w:rsidR="00F072D8">
              <w:rPr>
                <w:rFonts w:ascii="Comic Sans MS" w:eastAsia="Times New Roman" w:hAnsi="Comic Sans MS" w:cs="Arial"/>
                <w:color w:val="0B0C0C"/>
                <w:sz w:val="20"/>
                <w:szCs w:val="20"/>
                <w:lang w:eastAsia="en-GB"/>
              </w:rPr>
              <w:t xml:space="preserve">  </w:t>
            </w:r>
            <w:r w:rsidR="00D73586">
              <w:rPr>
                <w:rFonts w:ascii="Comic Sans MS" w:eastAsia="Times New Roman" w:hAnsi="Comic Sans MS" w:cs="Arial"/>
                <w:color w:val="0B0C0C"/>
                <w:sz w:val="20"/>
                <w:szCs w:val="20"/>
                <w:lang w:eastAsia="en-GB"/>
              </w:rPr>
              <w:t>and inspected as part of the curriculum for early years Early Years Foundation Stage  (EYFS)                                                                                                                  This s</w:t>
            </w:r>
            <w:r w:rsidR="00F072D8" w:rsidRPr="00F072D8">
              <w:rPr>
                <w:rFonts w:ascii="Comic Sans MS" w:eastAsia="Times New Roman" w:hAnsi="Comic Sans MS" w:cs="Arial"/>
                <w:color w:val="0B0C0C"/>
                <w:sz w:val="20"/>
                <w:szCs w:val="20"/>
                <w:lang w:eastAsia="en-GB"/>
              </w:rPr>
              <w:t xml:space="preserve">ets the standards that all early years providers must meet to ensure that children learn and develop </w:t>
            </w:r>
            <w:r w:rsidR="00D73586" w:rsidRPr="00F072D8">
              <w:rPr>
                <w:rFonts w:ascii="Comic Sans MS" w:eastAsia="Times New Roman" w:hAnsi="Comic Sans MS" w:cs="Arial"/>
                <w:color w:val="0B0C0C"/>
                <w:sz w:val="20"/>
                <w:szCs w:val="20"/>
                <w:lang w:eastAsia="en-GB"/>
              </w:rPr>
              <w:t>well</w:t>
            </w:r>
            <w:r w:rsidR="00D73586">
              <w:rPr>
                <w:rFonts w:ascii="Comic Sans MS" w:eastAsia="Times New Roman" w:hAnsi="Comic Sans MS" w:cs="Arial"/>
                <w:color w:val="0B0C0C"/>
                <w:sz w:val="20"/>
                <w:szCs w:val="20"/>
                <w:lang w:eastAsia="en-GB"/>
              </w:rPr>
              <w:t xml:space="preserve">, </w:t>
            </w:r>
            <w:r w:rsidR="00F072D8" w:rsidRPr="00F072D8">
              <w:rPr>
                <w:rFonts w:ascii="Comic Sans MS" w:eastAsia="Times New Roman" w:hAnsi="Comic Sans MS" w:cs="Arial"/>
                <w:color w:val="0B0C0C"/>
                <w:sz w:val="20"/>
                <w:szCs w:val="20"/>
                <w:lang w:eastAsia="en-GB"/>
              </w:rPr>
              <w:t>ensures children are kept healthy and safe</w:t>
            </w:r>
            <w:r w:rsidR="00D73586">
              <w:rPr>
                <w:rFonts w:ascii="Comic Sans MS" w:eastAsia="Times New Roman" w:hAnsi="Comic Sans MS" w:cs="Arial"/>
                <w:color w:val="0B0C0C"/>
                <w:sz w:val="20"/>
                <w:szCs w:val="20"/>
                <w:lang w:eastAsia="en-GB"/>
              </w:rPr>
              <w:t xml:space="preserve"> and </w:t>
            </w:r>
            <w:r w:rsidR="00F072D8" w:rsidRPr="00F072D8">
              <w:rPr>
                <w:rFonts w:ascii="Comic Sans MS" w:eastAsia="Times New Roman" w:hAnsi="Comic Sans MS" w:cs="Arial"/>
                <w:color w:val="0B0C0C"/>
                <w:sz w:val="20"/>
                <w:szCs w:val="20"/>
                <w:lang w:eastAsia="en-GB"/>
              </w:rPr>
              <w:t xml:space="preserve">that children </w:t>
            </w:r>
            <w:r w:rsidR="00D73586">
              <w:rPr>
                <w:rFonts w:ascii="Comic Sans MS" w:eastAsia="Times New Roman" w:hAnsi="Comic Sans MS" w:cs="Arial"/>
                <w:color w:val="0B0C0C"/>
                <w:sz w:val="20"/>
                <w:szCs w:val="20"/>
                <w:lang w:eastAsia="en-GB"/>
              </w:rPr>
              <w:t>gain</w:t>
            </w:r>
            <w:r w:rsidR="00F072D8" w:rsidRPr="00F072D8">
              <w:rPr>
                <w:rFonts w:ascii="Comic Sans MS" w:eastAsia="Times New Roman" w:hAnsi="Comic Sans MS" w:cs="Arial"/>
                <w:color w:val="0B0C0C"/>
                <w:sz w:val="20"/>
                <w:szCs w:val="20"/>
                <w:lang w:eastAsia="en-GB"/>
              </w:rPr>
              <w:t xml:space="preserve"> the knowledge and skills they need to start school</w:t>
            </w:r>
          </w:p>
        </w:tc>
      </w:tr>
    </w:tbl>
    <w:p w14:paraId="675221A8" w14:textId="77777777" w:rsidR="00B646E1" w:rsidRDefault="00B646E1" w:rsidP="008A5F46">
      <w:pPr>
        <w:autoSpaceDE w:val="0"/>
        <w:autoSpaceDN w:val="0"/>
        <w:adjustRightInd w:val="0"/>
        <w:spacing w:before="480" w:line="288" w:lineRule="auto"/>
        <w:rPr>
          <w:rFonts w:ascii="Arial" w:eastAsia="Calibri" w:hAnsi="Arial" w:cs="Arial"/>
          <w:b/>
          <w:bCs/>
          <w:lang w:val="en-US"/>
        </w:rPr>
      </w:pPr>
    </w:p>
    <w:tbl>
      <w:tblPr>
        <w:tblStyle w:val="TableGrid"/>
        <w:tblW w:w="10349" w:type="dxa"/>
        <w:tblInd w:w="-856" w:type="dxa"/>
        <w:tblLook w:val="04A0" w:firstRow="1" w:lastRow="0" w:firstColumn="1" w:lastColumn="0" w:noHBand="0" w:noVBand="1"/>
      </w:tblPr>
      <w:tblGrid>
        <w:gridCol w:w="10349"/>
      </w:tblGrid>
      <w:tr w:rsidR="00B646E1" w14:paraId="710EEE2A" w14:textId="77777777" w:rsidTr="000A4614">
        <w:trPr>
          <w:trHeight w:val="1970"/>
        </w:trPr>
        <w:tc>
          <w:tcPr>
            <w:tcW w:w="10349" w:type="dxa"/>
          </w:tcPr>
          <w:p w14:paraId="033DFA6C" w14:textId="47770888" w:rsidR="00B646E1" w:rsidRPr="00B646E1" w:rsidRDefault="00B646E1" w:rsidP="00B646E1">
            <w:pPr>
              <w:suppressAutoHyphens/>
              <w:autoSpaceDN w:val="0"/>
              <w:rPr>
                <w:rFonts w:ascii="Arial" w:eastAsia="ArialMT" w:hAnsi="Arial" w:cs="Arial"/>
                <w:noProof/>
                <w:lang w:val="en-US"/>
              </w:rPr>
            </w:pPr>
            <w:r>
              <w:rPr>
                <w:rFonts w:ascii="Arial" w:eastAsia="ArialMT" w:hAnsi="Arial" w:cs="Arial"/>
                <w:noProof/>
                <w:lang w:val="en-US"/>
              </w:rPr>
              <w:t xml:space="preserve">Asessment </w:t>
            </w:r>
          </w:p>
          <w:p w14:paraId="765E8D8A" w14:textId="2F6F24C3" w:rsidR="00B646E1" w:rsidRPr="00D73586" w:rsidRDefault="00B646E1" w:rsidP="00B646E1">
            <w:pPr>
              <w:suppressAutoHyphens/>
              <w:autoSpaceDN w:val="0"/>
              <w:rPr>
                <w:rFonts w:ascii="Calibri" w:eastAsia="Calibri" w:hAnsi="Calibri" w:cs="Times New Roman"/>
                <w:sz w:val="20"/>
                <w:szCs w:val="20"/>
              </w:rPr>
            </w:pPr>
            <w:r w:rsidRPr="00D73586">
              <w:rPr>
                <w:rFonts w:ascii="Comic Sans MS" w:eastAsia="Calibri" w:hAnsi="Comic Sans MS" w:cs="Times New Roman"/>
                <w:sz w:val="20"/>
                <w:szCs w:val="20"/>
              </w:rPr>
              <w:t xml:space="preserve"> New Studio Pre-School Uses the Tapestry Online Learning Journal </w:t>
            </w:r>
            <w:r>
              <w:rPr>
                <w:rFonts w:ascii="Comic Sans MS" w:eastAsia="Calibri" w:hAnsi="Comic Sans MS" w:cs="Times New Roman"/>
                <w:noProof/>
                <w:sz w:val="20"/>
                <w:szCs w:val="20"/>
              </w:rPr>
              <w:drawing>
                <wp:inline distT="0" distB="0" distL="0" distR="0" wp14:anchorId="35800AC8" wp14:editId="0237BD8B">
                  <wp:extent cx="469265" cy="2806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r w:rsidRPr="00D73586">
              <w:rPr>
                <w:rFonts w:ascii="Comic Sans MS" w:eastAsia="Calibri" w:hAnsi="Comic Sans MS" w:cs="Times New Roman"/>
                <w:sz w:val="20"/>
                <w:szCs w:val="20"/>
              </w:rPr>
              <w:t>to record Photos, Observations, capture key moments and as an assessment tool to record a child’s learning &amp; development.</w:t>
            </w:r>
          </w:p>
          <w:p w14:paraId="2468D13B" w14:textId="77777777" w:rsidR="00B646E1" w:rsidRPr="00D73586" w:rsidRDefault="00B646E1" w:rsidP="00B646E1">
            <w:pPr>
              <w:suppressAutoHyphens/>
              <w:autoSpaceDN w:val="0"/>
              <w:rPr>
                <w:rFonts w:ascii="Comic Sans MS" w:eastAsia="Calibri" w:hAnsi="Comic Sans MS" w:cs="Times New Roman"/>
                <w:sz w:val="20"/>
                <w:szCs w:val="20"/>
              </w:rPr>
            </w:pPr>
            <w:r w:rsidRPr="00D73586">
              <w:rPr>
                <w:rFonts w:ascii="Comic Sans MS" w:eastAsia="Calibri" w:hAnsi="Comic Sans MS" w:cs="Times New Roman"/>
                <w:sz w:val="20"/>
                <w:szCs w:val="20"/>
              </w:rPr>
              <w:t xml:space="preserve">Parents can add their own observations and photos as well as commenting on the observations. </w:t>
            </w:r>
          </w:p>
          <w:p w14:paraId="720626E4" w14:textId="46C6305C" w:rsidR="00B646E1" w:rsidRPr="00B646E1" w:rsidRDefault="00B646E1" w:rsidP="00B646E1">
            <w:pPr>
              <w:suppressAutoHyphens/>
              <w:autoSpaceDN w:val="0"/>
              <w:rPr>
                <w:rFonts w:ascii="Comic Sans MS" w:eastAsia="Calibri" w:hAnsi="Comic Sans MS" w:cs="Times New Roman"/>
                <w:sz w:val="20"/>
                <w:szCs w:val="20"/>
              </w:rPr>
            </w:pPr>
            <w:r w:rsidRPr="00D73586">
              <w:rPr>
                <w:rFonts w:ascii="Comic Sans MS" w:eastAsia="Calibri" w:hAnsi="Comic Sans MS" w:cs="Times New Roman"/>
                <w:sz w:val="20"/>
                <w:szCs w:val="20"/>
              </w:rPr>
              <w:t xml:space="preserve">This builds up a record of your child’s time &amp; </w:t>
            </w:r>
            <w:r w:rsidR="00C01A41" w:rsidRPr="00D73586">
              <w:rPr>
                <w:rFonts w:ascii="Comic Sans MS" w:eastAsia="Calibri" w:hAnsi="Comic Sans MS" w:cs="Times New Roman"/>
                <w:sz w:val="20"/>
                <w:szCs w:val="20"/>
              </w:rPr>
              <w:t xml:space="preserve">experiences </w:t>
            </w:r>
            <w:r w:rsidR="00C01A41">
              <w:rPr>
                <w:rFonts w:ascii="Comic Sans MS" w:eastAsia="Calibri" w:hAnsi="Comic Sans MS" w:cs="Times New Roman"/>
                <w:sz w:val="20"/>
                <w:szCs w:val="20"/>
              </w:rPr>
              <w:t>and</w:t>
            </w:r>
            <w:r>
              <w:rPr>
                <w:rFonts w:ascii="Comic Sans MS" w:eastAsia="Calibri" w:hAnsi="Comic Sans MS" w:cs="Times New Roman"/>
                <w:sz w:val="20"/>
                <w:szCs w:val="20"/>
              </w:rPr>
              <w:t xml:space="preserve"> a memento of their time at New Studio </w:t>
            </w:r>
          </w:p>
        </w:tc>
      </w:tr>
    </w:tbl>
    <w:p w14:paraId="3065A844" w14:textId="77777777" w:rsidR="00F072D8" w:rsidRDefault="00F072D8" w:rsidP="008A5F46">
      <w:pPr>
        <w:autoSpaceDE w:val="0"/>
        <w:autoSpaceDN w:val="0"/>
        <w:adjustRightInd w:val="0"/>
        <w:spacing w:before="480" w:line="288" w:lineRule="auto"/>
        <w:rPr>
          <w:rFonts w:ascii="Arial" w:eastAsia="Calibri" w:hAnsi="Arial" w:cs="Arial"/>
          <w:b/>
          <w:bCs/>
          <w:lang w:val="en-US"/>
        </w:rPr>
      </w:pPr>
    </w:p>
    <w:tbl>
      <w:tblPr>
        <w:tblStyle w:val="TableGrid"/>
        <w:tblW w:w="10207" w:type="dxa"/>
        <w:tblInd w:w="-856" w:type="dxa"/>
        <w:tblLook w:val="04A0" w:firstRow="1" w:lastRow="0" w:firstColumn="1" w:lastColumn="0" w:noHBand="0" w:noVBand="1"/>
      </w:tblPr>
      <w:tblGrid>
        <w:gridCol w:w="10207"/>
      </w:tblGrid>
      <w:tr w:rsidR="00B646E1" w14:paraId="70AC34EF" w14:textId="77777777" w:rsidTr="000A4614">
        <w:trPr>
          <w:trHeight w:val="1443"/>
        </w:trPr>
        <w:tc>
          <w:tcPr>
            <w:tcW w:w="10207" w:type="dxa"/>
          </w:tcPr>
          <w:p w14:paraId="2DB9D531" w14:textId="706F602D" w:rsidR="00B646E1" w:rsidRDefault="00B646E1" w:rsidP="00B646E1">
            <w:pPr>
              <w:rPr>
                <w:rFonts w:ascii="Comic Sans MS" w:eastAsia="ArialMT" w:hAnsi="Comic Sans MS" w:cs="Arial"/>
                <w:sz w:val="20"/>
                <w:szCs w:val="20"/>
                <w:lang w:val="en-US"/>
              </w:rPr>
            </w:pPr>
            <w:r>
              <w:rPr>
                <w:rFonts w:ascii="Comic Sans MS" w:eastAsia="ArialMT" w:hAnsi="Comic Sans MS" w:cs="Arial"/>
                <w:sz w:val="20"/>
                <w:szCs w:val="20"/>
                <w:lang w:val="en-US"/>
              </w:rPr>
              <w:t xml:space="preserve">Keyperson </w:t>
            </w:r>
          </w:p>
          <w:p w14:paraId="4F93B5A4" w14:textId="54D9EBE5" w:rsidR="00B646E1" w:rsidRPr="00B646E1" w:rsidRDefault="00B646E1" w:rsidP="00B646E1">
            <w:pPr>
              <w:rPr>
                <w:rFonts w:ascii="Comic Sans MS" w:eastAsia="ArialMT" w:hAnsi="Comic Sans MS" w:cs="Arial"/>
                <w:sz w:val="20"/>
                <w:szCs w:val="20"/>
                <w:lang w:val="en-US"/>
              </w:rPr>
            </w:pPr>
            <w:r w:rsidRPr="008A5F46">
              <w:rPr>
                <w:rFonts w:ascii="Comic Sans MS" w:eastAsia="ArialMT" w:hAnsi="Comic Sans MS" w:cs="Arial"/>
                <w:sz w:val="20"/>
                <w:szCs w:val="20"/>
                <w:lang w:val="en-US"/>
              </w:rPr>
              <w:t>Each child joining the setting will have a key person appointed to them. It will be the key person’s responsibility to ensure that your child receives the best possible attention whilst in our care and to ensure that their development and progress is assessed &amp; recorded.</w:t>
            </w:r>
          </w:p>
        </w:tc>
      </w:tr>
    </w:tbl>
    <w:p w14:paraId="3EADAB6C" w14:textId="77777777" w:rsidR="00216D9D" w:rsidRDefault="00216D9D" w:rsidP="008A5F46">
      <w:pPr>
        <w:autoSpaceDE w:val="0"/>
        <w:autoSpaceDN w:val="0"/>
        <w:adjustRightInd w:val="0"/>
        <w:spacing w:before="480" w:line="288" w:lineRule="auto"/>
        <w:rPr>
          <w:rFonts w:ascii="Arial" w:eastAsia="Calibri" w:hAnsi="Arial" w:cs="Arial"/>
          <w:b/>
          <w:bCs/>
          <w:lang w:val="en-US"/>
        </w:rPr>
      </w:pPr>
    </w:p>
    <w:tbl>
      <w:tblPr>
        <w:tblStyle w:val="TableGrid"/>
        <w:tblW w:w="10207" w:type="dxa"/>
        <w:tblInd w:w="-856" w:type="dxa"/>
        <w:tblLook w:val="04A0" w:firstRow="1" w:lastRow="0" w:firstColumn="1" w:lastColumn="0" w:noHBand="0" w:noVBand="1"/>
      </w:tblPr>
      <w:tblGrid>
        <w:gridCol w:w="10207"/>
      </w:tblGrid>
      <w:tr w:rsidR="00725564" w14:paraId="4D67BEFE" w14:textId="77777777" w:rsidTr="000A4614">
        <w:trPr>
          <w:trHeight w:val="1451"/>
        </w:trPr>
        <w:tc>
          <w:tcPr>
            <w:tcW w:w="10207" w:type="dxa"/>
          </w:tcPr>
          <w:p w14:paraId="7713CB36" w14:textId="5F32FA99" w:rsidR="00725564" w:rsidRDefault="00725564" w:rsidP="00216D9D">
            <w:pPr>
              <w:autoSpaceDN w:val="0"/>
              <w:rPr>
                <w:rFonts w:ascii="Arial" w:eastAsia="Calibri" w:hAnsi="Arial" w:cs="Arial"/>
                <w:b/>
                <w:bCs/>
                <w:lang w:val="en-US"/>
              </w:rPr>
            </w:pPr>
            <w:r w:rsidRPr="00725564">
              <w:rPr>
                <w:rFonts w:ascii="Comic Sans MS" w:eastAsia="Times New Roman" w:hAnsi="Comic Sans MS" w:cs="Arial"/>
                <w:color w:val="0000FF"/>
                <w:sz w:val="20"/>
                <w:szCs w:val="20"/>
                <w:lang w:eastAsia="en-GB"/>
              </w:rPr>
              <w:t xml:space="preserve">  </w:t>
            </w:r>
            <w:r w:rsidRPr="00725564">
              <w:rPr>
                <w:rFonts w:ascii="Comic Sans MS" w:eastAsia="Times New Roman" w:hAnsi="Comic Sans MS" w:cs="Arial"/>
                <w:bCs/>
                <w:sz w:val="20"/>
                <w:szCs w:val="20"/>
                <w:lang w:eastAsia="en-GB"/>
              </w:rPr>
              <w:t xml:space="preserve">Safeguarding and Child </w:t>
            </w:r>
            <w:r w:rsidR="00216D9D" w:rsidRPr="00725564">
              <w:rPr>
                <w:rFonts w:ascii="Comic Sans MS" w:eastAsia="Times New Roman" w:hAnsi="Comic Sans MS" w:cs="Arial"/>
                <w:bCs/>
                <w:sz w:val="20"/>
                <w:szCs w:val="20"/>
                <w:lang w:eastAsia="en-GB"/>
              </w:rPr>
              <w:t>Protection</w:t>
            </w:r>
            <w:r w:rsidR="00216D9D" w:rsidRPr="00725564">
              <w:rPr>
                <w:rFonts w:ascii="Comic Sans MS" w:eastAsia="Times New Roman" w:hAnsi="Comic Sans MS" w:cs="Arial"/>
                <w:b/>
                <w:sz w:val="24"/>
                <w:szCs w:val="24"/>
                <w:lang w:eastAsia="en-GB"/>
              </w:rPr>
              <w:t>.</w:t>
            </w:r>
            <w:r>
              <w:rPr>
                <w:rFonts w:ascii="Comic Sans MS" w:eastAsia="Times New Roman" w:hAnsi="Comic Sans MS" w:cs="Arial"/>
                <w:b/>
                <w:sz w:val="24"/>
                <w:szCs w:val="24"/>
                <w:lang w:eastAsia="en-GB"/>
              </w:rPr>
              <w:t xml:space="preserve">                                                                 </w:t>
            </w:r>
            <w:r w:rsidRPr="00725564">
              <w:rPr>
                <w:rFonts w:ascii="Comic Sans MS" w:eastAsia="Times New Roman" w:hAnsi="Comic Sans MS" w:cs="Arial"/>
                <w:sz w:val="20"/>
                <w:szCs w:val="20"/>
                <w:lang w:eastAsia="en-GB"/>
              </w:rPr>
              <w:t>The Welfare and Safety of our children is paramount at all times</w:t>
            </w:r>
            <w:r w:rsidRPr="00216D9D">
              <w:rPr>
                <w:rFonts w:ascii="Comic Sans MS" w:eastAsia="Times New Roman" w:hAnsi="Comic Sans MS" w:cs="Arial"/>
                <w:sz w:val="20"/>
                <w:szCs w:val="20"/>
                <w:lang w:eastAsia="en-GB"/>
              </w:rPr>
              <w:t xml:space="preserve">, </w:t>
            </w:r>
            <w:r w:rsidR="00216D9D" w:rsidRPr="00216D9D">
              <w:rPr>
                <w:rFonts w:ascii="Comic Sans MS" w:eastAsia="Times New Roman" w:hAnsi="Comic Sans MS" w:cs="Arial"/>
                <w:sz w:val="20"/>
                <w:szCs w:val="20"/>
                <w:lang w:eastAsia="en-GB"/>
              </w:rPr>
              <w:t xml:space="preserve">we have a policy in place </w:t>
            </w:r>
            <w:r w:rsidR="00216D9D">
              <w:rPr>
                <w:rFonts w:ascii="Comic Sans MS" w:eastAsia="Times New Roman" w:hAnsi="Comic Sans MS" w:cs="Arial"/>
                <w:sz w:val="20"/>
                <w:szCs w:val="20"/>
                <w:lang w:eastAsia="en-GB"/>
              </w:rPr>
              <w:t xml:space="preserve">that </w:t>
            </w:r>
            <w:r w:rsidR="00216D9D" w:rsidRPr="00216D9D">
              <w:rPr>
                <w:rFonts w:ascii="Comic Sans MS" w:hAnsi="Comic Sans MS" w:cs="Arial"/>
                <w:color w:val="000000"/>
                <w:sz w:val="20"/>
                <w:szCs w:val="20"/>
                <w:shd w:val="clear" w:color="auto" w:fill="FFFFFF"/>
              </w:rPr>
              <w:t xml:space="preserve">implements robust safeguarding policies and procedures </w:t>
            </w:r>
            <w:r w:rsidR="00216D9D">
              <w:rPr>
                <w:rFonts w:ascii="Comic Sans MS" w:hAnsi="Comic Sans MS" w:cs="Arial"/>
                <w:color w:val="000000"/>
                <w:sz w:val="20"/>
                <w:szCs w:val="20"/>
                <w:shd w:val="clear" w:color="auto" w:fill="FFFFFF"/>
              </w:rPr>
              <w:t>our</w:t>
            </w:r>
            <w:r w:rsidR="00216D9D" w:rsidRPr="00216D9D">
              <w:rPr>
                <w:rFonts w:ascii="Comic Sans MS" w:hAnsi="Comic Sans MS" w:cs="Arial"/>
                <w:color w:val="000000"/>
                <w:sz w:val="20"/>
                <w:szCs w:val="20"/>
                <w:shd w:val="clear" w:color="auto" w:fill="FFFFFF"/>
              </w:rPr>
              <w:t xml:space="preserve"> setting, </w:t>
            </w:r>
            <w:r w:rsidR="00216D9D">
              <w:rPr>
                <w:rFonts w:ascii="Comic Sans MS" w:hAnsi="Comic Sans MS" w:cs="Arial"/>
                <w:color w:val="000000"/>
                <w:sz w:val="20"/>
                <w:szCs w:val="20"/>
                <w:shd w:val="clear" w:color="auto" w:fill="FFFFFF"/>
              </w:rPr>
              <w:t xml:space="preserve">They </w:t>
            </w:r>
            <w:r w:rsidR="00216D9D" w:rsidRPr="00216D9D">
              <w:rPr>
                <w:rFonts w:ascii="Comic Sans MS" w:hAnsi="Comic Sans MS" w:cs="Arial"/>
                <w:color w:val="000000"/>
                <w:sz w:val="20"/>
                <w:szCs w:val="20"/>
                <w:shd w:val="clear" w:color="auto" w:fill="FFFFFF"/>
              </w:rPr>
              <w:t xml:space="preserve"> outline how to respond to and record concerns about children </w:t>
            </w:r>
            <w:r w:rsidR="00216D9D">
              <w:rPr>
                <w:rFonts w:ascii="Comic Sans MS" w:hAnsi="Comic Sans MS" w:cs="Arial"/>
                <w:color w:val="000000"/>
                <w:sz w:val="20"/>
                <w:szCs w:val="20"/>
                <w:shd w:val="clear" w:color="auto" w:fill="FFFFFF"/>
              </w:rPr>
              <w:t xml:space="preserve">,staff </w:t>
            </w:r>
            <w:r w:rsidR="00216D9D" w:rsidRPr="00216D9D">
              <w:rPr>
                <w:rFonts w:ascii="Comic Sans MS" w:hAnsi="Comic Sans MS" w:cs="Arial"/>
                <w:color w:val="000000"/>
                <w:sz w:val="20"/>
                <w:szCs w:val="20"/>
                <w:shd w:val="clear" w:color="auto" w:fill="FFFFFF"/>
              </w:rPr>
              <w:t>and vulnerable adults.</w:t>
            </w:r>
          </w:p>
        </w:tc>
      </w:tr>
    </w:tbl>
    <w:p w14:paraId="72EAB046" w14:textId="77777777" w:rsidR="00F072D8" w:rsidRDefault="00F072D8" w:rsidP="008A5F46">
      <w:pPr>
        <w:autoSpaceDE w:val="0"/>
        <w:autoSpaceDN w:val="0"/>
        <w:adjustRightInd w:val="0"/>
        <w:spacing w:before="480" w:line="288" w:lineRule="auto"/>
        <w:rPr>
          <w:rFonts w:ascii="Arial" w:eastAsia="Calibri" w:hAnsi="Arial" w:cs="Arial"/>
          <w:b/>
          <w:bCs/>
          <w:lang w:val="en-US"/>
        </w:rPr>
      </w:pPr>
    </w:p>
    <w:tbl>
      <w:tblPr>
        <w:tblStyle w:val="TableGrid"/>
        <w:tblW w:w="9923" w:type="dxa"/>
        <w:tblInd w:w="-714" w:type="dxa"/>
        <w:tblLook w:val="04A0" w:firstRow="1" w:lastRow="0" w:firstColumn="1" w:lastColumn="0" w:noHBand="0" w:noVBand="1"/>
      </w:tblPr>
      <w:tblGrid>
        <w:gridCol w:w="9923"/>
      </w:tblGrid>
      <w:tr w:rsidR="00216D9D" w14:paraId="75CC220E" w14:textId="77777777" w:rsidTr="000A4614">
        <w:tc>
          <w:tcPr>
            <w:tcW w:w="9923" w:type="dxa"/>
          </w:tcPr>
          <w:p w14:paraId="34BDD741" w14:textId="77777777" w:rsidR="000A4614" w:rsidRPr="000A4614" w:rsidRDefault="00216D9D" w:rsidP="000A4614">
            <w:pPr>
              <w:pStyle w:val="va-top"/>
              <w:shd w:val="clear" w:color="auto" w:fill="FFFFFF"/>
              <w:spacing w:before="0" w:beforeAutospacing="0" w:after="60" w:afterAutospacing="0"/>
              <w:textAlignment w:val="top"/>
              <w:rPr>
                <w:rFonts w:ascii="Comic Sans MS" w:hAnsi="Comic Sans MS"/>
                <w:color w:val="202124"/>
                <w:sz w:val="20"/>
                <w:szCs w:val="20"/>
              </w:rPr>
            </w:pPr>
            <w:r w:rsidRPr="000A4614">
              <w:rPr>
                <w:rFonts w:ascii="Comic Sans MS" w:eastAsia="ArialMT" w:hAnsi="Comic Sans MS" w:cs="Arial"/>
                <w:sz w:val="20"/>
                <w:szCs w:val="20"/>
                <w:lang w:val="en-US"/>
              </w:rPr>
              <w:t>SEND (Special Educational Needs&amp; Disabilities)</w:t>
            </w:r>
            <w:r w:rsidR="000A4614" w:rsidRPr="000A4614">
              <w:rPr>
                <w:rFonts w:ascii="Comic Sans MS" w:eastAsia="ArialMT" w:hAnsi="Comic Sans MS" w:cs="Arial"/>
                <w:sz w:val="20"/>
                <w:szCs w:val="20"/>
                <w:lang w:val="en-US"/>
              </w:rPr>
              <w:t xml:space="preserve">                  </w:t>
            </w:r>
          </w:p>
          <w:p w14:paraId="0D57A11A" w14:textId="35FA12F6" w:rsidR="00216D9D" w:rsidRPr="000A4614" w:rsidRDefault="000A4614" w:rsidP="000A4614">
            <w:pPr>
              <w:pStyle w:val="va-top"/>
              <w:shd w:val="clear" w:color="auto" w:fill="FFFFFF"/>
              <w:spacing w:before="0" w:beforeAutospacing="0" w:after="60" w:afterAutospacing="0"/>
              <w:textAlignment w:val="top"/>
              <w:rPr>
                <w:rFonts w:ascii="Comic Sans MS" w:hAnsi="Comic Sans MS"/>
                <w:color w:val="202124"/>
                <w:sz w:val="20"/>
                <w:szCs w:val="20"/>
              </w:rPr>
            </w:pPr>
            <w:r>
              <w:rPr>
                <w:rFonts w:ascii="Comic Sans MS" w:hAnsi="Comic Sans MS"/>
                <w:color w:val="202124"/>
                <w:sz w:val="20"/>
                <w:szCs w:val="20"/>
              </w:rPr>
              <w:t>New Studio Pre-school</w:t>
            </w:r>
            <w:r w:rsidRPr="000A4614">
              <w:rPr>
                <w:rFonts w:ascii="Comic Sans MS" w:hAnsi="Comic Sans MS"/>
                <w:color w:val="202124"/>
                <w:sz w:val="20"/>
                <w:szCs w:val="20"/>
              </w:rPr>
              <w:t xml:space="preserve"> have arrangements in place to support children with SEND. </w:t>
            </w:r>
            <w:r>
              <w:rPr>
                <w:rFonts w:ascii="Comic Sans MS" w:hAnsi="Comic Sans MS"/>
                <w:color w:val="202124"/>
                <w:sz w:val="20"/>
                <w:szCs w:val="20"/>
              </w:rPr>
              <w:t xml:space="preserve">We </w:t>
            </w:r>
            <w:r w:rsidRPr="000A4614">
              <w:rPr>
                <w:rFonts w:ascii="Comic Sans MS" w:hAnsi="Comic Sans MS"/>
                <w:color w:val="202124"/>
                <w:sz w:val="20"/>
                <w:szCs w:val="20"/>
              </w:rPr>
              <w:t xml:space="preserve">use </w:t>
            </w:r>
            <w:r>
              <w:rPr>
                <w:rFonts w:ascii="Comic Sans MS" w:hAnsi="Comic Sans MS"/>
                <w:color w:val="202124"/>
                <w:sz w:val="20"/>
                <w:szCs w:val="20"/>
              </w:rPr>
              <w:t>observations &amp; assessments to</w:t>
            </w:r>
            <w:r w:rsidRPr="000A4614">
              <w:rPr>
                <w:rFonts w:ascii="Comic Sans MS" w:hAnsi="Comic Sans MS"/>
                <w:color w:val="202124"/>
                <w:sz w:val="20"/>
                <w:szCs w:val="20"/>
              </w:rPr>
              <w:t xml:space="preserve"> identify special educational needs</w:t>
            </w:r>
            <w:r>
              <w:rPr>
                <w:rFonts w:ascii="Comic Sans MS" w:hAnsi="Comic Sans MS"/>
                <w:color w:val="202124"/>
                <w:sz w:val="20"/>
                <w:szCs w:val="20"/>
              </w:rPr>
              <w:t xml:space="preserve"> and we work with outside agencies to support children &amp; their families. </w:t>
            </w:r>
          </w:p>
        </w:tc>
      </w:tr>
    </w:tbl>
    <w:p w14:paraId="665CF1EF" w14:textId="77777777" w:rsidR="000840B6" w:rsidRPr="008A5F46" w:rsidRDefault="000840B6" w:rsidP="008A5F46">
      <w:pPr>
        <w:rPr>
          <w:rFonts w:ascii="Comic Sans MS" w:eastAsia="Calibri" w:hAnsi="Comic Sans MS" w:cs="Times New Roman"/>
          <w:sz w:val="24"/>
          <w:szCs w:val="24"/>
        </w:rPr>
      </w:pPr>
    </w:p>
    <w:p w14:paraId="7D03A90B" w14:textId="59278D37" w:rsidR="00F43FB4" w:rsidRPr="00CE189A" w:rsidRDefault="000A4614">
      <w:pPr>
        <w:rPr>
          <w:rFonts w:ascii="Comic Sans MS" w:hAnsi="Comic Sans MS" w:cs="Courier New"/>
          <w:i/>
          <w:iCs/>
          <w:color w:val="3F3F3F"/>
          <w:sz w:val="24"/>
          <w:szCs w:val="24"/>
          <w:shd w:val="clear" w:color="auto" w:fill="FFFFFF"/>
        </w:rPr>
      </w:pPr>
      <w:r w:rsidRPr="000A4614">
        <w:rPr>
          <w:rStyle w:val="Emphasis"/>
          <w:rFonts w:ascii="Comic Sans MS" w:hAnsi="Comic Sans MS" w:cs="Courier New"/>
          <w:color w:val="3F3F3F"/>
          <w:sz w:val="24"/>
          <w:szCs w:val="24"/>
          <w:shd w:val="clear" w:color="auto" w:fill="FFFFFF"/>
        </w:rPr>
        <w:t>We look forward to welcoming you to New Studio Pre-Schoo</w:t>
      </w:r>
      <w:r>
        <w:rPr>
          <w:rStyle w:val="Emphasis"/>
          <w:rFonts w:ascii="Comic Sans MS" w:hAnsi="Comic Sans MS" w:cs="Courier New"/>
          <w:color w:val="3F3F3F"/>
          <w:sz w:val="24"/>
          <w:szCs w:val="24"/>
          <w:shd w:val="clear" w:color="auto" w:fill="FFFFFF"/>
        </w:rPr>
        <w:t xml:space="preserve">l  </w:t>
      </w:r>
    </w:p>
    <w:sectPr w:rsidR="00F43FB4" w:rsidRPr="00CE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8A3"/>
    <w:multiLevelType w:val="hybridMultilevel"/>
    <w:tmpl w:val="7A36EA04"/>
    <w:lvl w:ilvl="0" w:tplc="6BDAEA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5F5B24"/>
    <w:multiLevelType w:val="multilevel"/>
    <w:tmpl w:val="5E4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55D20"/>
    <w:multiLevelType w:val="multilevel"/>
    <w:tmpl w:val="BE3E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859EF"/>
    <w:multiLevelType w:val="multilevel"/>
    <w:tmpl w:val="FDB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7227E"/>
    <w:multiLevelType w:val="hybridMultilevel"/>
    <w:tmpl w:val="B70E0E38"/>
    <w:lvl w:ilvl="0" w:tplc="1496F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7718730">
    <w:abstractNumId w:val="0"/>
  </w:num>
  <w:num w:numId="2" w16cid:durableId="389039062">
    <w:abstractNumId w:val="2"/>
  </w:num>
  <w:num w:numId="3" w16cid:durableId="681055667">
    <w:abstractNumId w:val="4"/>
  </w:num>
  <w:num w:numId="4" w16cid:durableId="1182553203">
    <w:abstractNumId w:val="3"/>
  </w:num>
  <w:num w:numId="5" w16cid:durableId="875772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96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9C"/>
    <w:rsid w:val="000840B6"/>
    <w:rsid w:val="000A4614"/>
    <w:rsid w:val="00120AA5"/>
    <w:rsid w:val="00152FB3"/>
    <w:rsid w:val="001C549C"/>
    <w:rsid w:val="00216D9D"/>
    <w:rsid w:val="005F5726"/>
    <w:rsid w:val="00725564"/>
    <w:rsid w:val="007E4B52"/>
    <w:rsid w:val="008A5F46"/>
    <w:rsid w:val="009B4A25"/>
    <w:rsid w:val="00A23F5F"/>
    <w:rsid w:val="00AC527E"/>
    <w:rsid w:val="00B550ED"/>
    <w:rsid w:val="00B646E1"/>
    <w:rsid w:val="00C01A41"/>
    <w:rsid w:val="00CE189A"/>
    <w:rsid w:val="00D208A8"/>
    <w:rsid w:val="00D73586"/>
    <w:rsid w:val="00D96EE6"/>
    <w:rsid w:val="00DE188D"/>
    <w:rsid w:val="00DF3ED3"/>
    <w:rsid w:val="00F072D8"/>
    <w:rsid w:val="00F43FB4"/>
    <w:rsid w:val="00FA4CEB"/>
    <w:rsid w:val="00FC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72B2"/>
  <w15:chartTrackingRefBased/>
  <w15:docId w15:val="{E0E7714C-210E-496F-8389-E37FC6B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3FB4"/>
    <w:rPr>
      <w:i/>
      <w:iCs/>
    </w:rPr>
  </w:style>
  <w:style w:type="table" w:styleId="TableGrid">
    <w:name w:val="Table Grid"/>
    <w:basedOn w:val="TableNormal"/>
    <w:uiPriority w:val="39"/>
    <w:rsid w:val="0015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51DE"/>
    <w:rPr>
      <w:color w:val="0000FF"/>
      <w:u w:val="single"/>
    </w:rPr>
  </w:style>
  <w:style w:type="paragraph" w:customStyle="1" w:styleId="va-top">
    <w:name w:val="va-top"/>
    <w:basedOn w:val="Normal"/>
    <w:rsid w:val="000A4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4CEB"/>
    <w:pPr>
      <w:spacing w:after="0" w:line="240" w:lineRule="auto"/>
      <w:ind w:left="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022">
      <w:bodyDiv w:val="1"/>
      <w:marLeft w:val="0"/>
      <w:marRight w:val="0"/>
      <w:marTop w:val="0"/>
      <w:marBottom w:val="0"/>
      <w:divBdr>
        <w:top w:val="none" w:sz="0" w:space="0" w:color="auto"/>
        <w:left w:val="none" w:sz="0" w:space="0" w:color="auto"/>
        <w:bottom w:val="none" w:sz="0" w:space="0" w:color="auto"/>
        <w:right w:val="none" w:sz="0" w:space="0" w:color="auto"/>
      </w:divBdr>
    </w:div>
    <w:div w:id="650865491">
      <w:bodyDiv w:val="1"/>
      <w:marLeft w:val="0"/>
      <w:marRight w:val="0"/>
      <w:marTop w:val="0"/>
      <w:marBottom w:val="0"/>
      <w:divBdr>
        <w:top w:val="none" w:sz="0" w:space="0" w:color="auto"/>
        <w:left w:val="none" w:sz="0" w:space="0" w:color="auto"/>
        <w:bottom w:val="none" w:sz="0" w:space="0" w:color="auto"/>
        <w:right w:val="none" w:sz="0" w:space="0" w:color="auto"/>
      </w:divBdr>
    </w:div>
    <w:div w:id="20488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kc.gov.uk/pdf/2yearprogram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2022-04-25T12:59:00Z</cp:lastPrinted>
  <dcterms:created xsi:type="dcterms:W3CDTF">2022-04-25T13:00:00Z</dcterms:created>
  <dcterms:modified xsi:type="dcterms:W3CDTF">2022-04-25T13:02:00Z</dcterms:modified>
</cp:coreProperties>
</file>