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2DFF" w14:textId="77777777" w:rsidR="0046500B" w:rsidRPr="00176935" w:rsidRDefault="0046500B" w:rsidP="0046500B">
      <w:pPr>
        <w:pStyle w:val="H1"/>
        <w:rPr>
          <w:rFonts w:asciiTheme="minorHAnsi" w:hAnsiTheme="minorHAnsi" w:cstheme="minorHAnsi"/>
        </w:rPr>
      </w:pPr>
      <w:bookmarkStart w:id="0" w:name="_Toc77918542"/>
      <w:proofErr w:type="gramStart"/>
      <w:r w:rsidRPr="00176935">
        <w:rPr>
          <w:rFonts w:asciiTheme="minorHAnsi" w:hAnsiTheme="minorHAnsi" w:cstheme="minorHAnsi"/>
        </w:rPr>
        <w:t>54  Staff</w:t>
      </w:r>
      <w:proofErr w:type="gramEnd"/>
      <w:r w:rsidRPr="00176935">
        <w:rPr>
          <w:rFonts w:asciiTheme="minorHAnsi" w:hAnsiTheme="minorHAnsi" w:cstheme="minorHAnsi"/>
        </w:rPr>
        <w:t xml:space="preserve"> Working with Their Own Children/Close Relation </w:t>
      </w:r>
      <w:bookmarkEnd w:id="0"/>
    </w:p>
    <w:p w14:paraId="69765565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46500B" w:rsidRPr="00176935" w14:paraId="31FB94F7" w14:textId="77777777" w:rsidTr="00386A5C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7BB6E1A6" w14:textId="77777777" w:rsidR="0046500B" w:rsidRPr="00176935" w:rsidRDefault="0046500B" w:rsidP="00386A5C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176935">
              <w:rPr>
                <w:rFonts w:asciiTheme="minorHAnsi" w:hAnsiTheme="minorHAnsi" w:cstheme="minorHAnsi"/>
              </w:rPr>
              <w:t>EYFS: 3.1, 3.20, 3.80</w:t>
            </w:r>
          </w:p>
        </w:tc>
      </w:tr>
    </w:tbl>
    <w:p w14:paraId="1B8EA4B8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4A51EA47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439591EA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At </w:t>
      </w:r>
      <w:r w:rsidRPr="00176935">
        <w:rPr>
          <w:rFonts w:asciiTheme="minorHAnsi" w:hAnsiTheme="minorHAnsi" w:cstheme="minorHAnsi"/>
          <w:b/>
        </w:rPr>
        <w:t>New Studio Preschool</w:t>
      </w:r>
      <w:r w:rsidRPr="00176935">
        <w:rPr>
          <w:rFonts w:asciiTheme="minorHAnsi" w:hAnsiTheme="minorHAnsi" w:cstheme="minorHAnsi"/>
        </w:rPr>
        <w:t xml:space="preserve"> we support all employees returning to work after having a baby and understand that there may be times when a member of staff chooses our setting to provide childcare alongside them working or that there may be occasions when a member of staff is working in the same environment a close relation </w:t>
      </w:r>
      <w:proofErr w:type="gramStart"/>
      <w:r w:rsidRPr="00176935">
        <w:rPr>
          <w:rFonts w:asciiTheme="minorHAnsi" w:hAnsiTheme="minorHAnsi" w:cstheme="minorHAnsi"/>
        </w:rPr>
        <w:t>e.g.</w:t>
      </w:r>
      <w:proofErr w:type="gramEnd"/>
      <w:r w:rsidRPr="00176935">
        <w:rPr>
          <w:rFonts w:asciiTheme="minorHAnsi" w:hAnsiTheme="minorHAnsi" w:cstheme="minorHAnsi"/>
        </w:rPr>
        <w:t xml:space="preserve"> niece or nephew. </w:t>
      </w:r>
    </w:p>
    <w:p w14:paraId="5C0B9BF7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446B4A64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In these cases we request the member of staff meet with </w:t>
      </w:r>
      <w:proofErr w:type="gramStart"/>
      <w:r w:rsidRPr="00176935">
        <w:rPr>
          <w:rFonts w:asciiTheme="minorHAnsi" w:hAnsiTheme="minorHAnsi" w:cstheme="minorHAnsi"/>
        </w:rPr>
        <w:t>the  manager</w:t>
      </w:r>
      <w:proofErr w:type="gramEnd"/>
      <w:r w:rsidRPr="00176935">
        <w:rPr>
          <w:rFonts w:asciiTheme="minorHAnsi" w:hAnsiTheme="minorHAnsi" w:cstheme="minorHAnsi"/>
        </w:rPr>
        <w:t xml:space="preserve"> , where appropriate, to discuss how best this will work alongside the preschool business needs. </w:t>
      </w:r>
    </w:p>
    <w:p w14:paraId="6311BB3D" w14:textId="77777777" w:rsidR="0046500B" w:rsidRPr="00176935" w:rsidRDefault="0046500B" w:rsidP="0046500B">
      <w:pPr>
        <w:tabs>
          <w:tab w:val="left" w:pos="2529"/>
        </w:tabs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ab/>
      </w:r>
    </w:p>
    <w:p w14:paraId="3A48F5FE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We believe children learn best when they are healthy, </w:t>
      </w:r>
      <w:proofErr w:type="gramStart"/>
      <w:r w:rsidRPr="00176935">
        <w:rPr>
          <w:rFonts w:asciiTheme="minorHAnsi" w:hAnsiTheme="minorHAnsi" w:cstheme="minorHAnsi"/>
        </w:rPr>
        <w:t>safe</w:t>
      </w:r>
      <w:proofErr w:type="gramEnd"/>
      <w:r w:rsidRPr="00176935">
        <w:rPr>
          <w:rFonts w:asciiTheme="minorHAnsi" w:hAnsiTheme="minorHAnsi" w:cstheme="minorHAnsi"/>
        </w:rPr>
        <w:t xml:space="preserve"> and secure, have their individual needs met and have a positive relationship with the staff caring for them. It is our policy that all staff remain neutral and treat all children as individuals with the same regard. </w:t>
      </w:r>
    </w:p>
    <w:p w14:paraId="1C11DB28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741144C0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When looking to accommodate staff members working alongside their </w:t>
      </w:r>
      <w:proofErr w:type="gramStart"/>
      <w:r w:rsidRPr="00176935">
        <w:rPr>
          <w:rFonts w:asciiTheme="minorHAnsi" w:hAnsiTheme="minorHAnsi" w:cstheme="minorHAnsi"/>
        </w:rPr>
        <w:t>own  child</w:t>
      </w:r>
      <w:proofErr w:type="gramEnd"/>
      <w:r w:rsidRPr="00176935">
        <w:rPr>
          <w:rFonts w:asciiTheme="minorHAnsi" w:hAnsiTheme="minorHAnsi" w:cstheme="minorHAnsi"/>
        </w:rPr>
        <w:t xml:space="preserve"> or close relative in the preschool we will make an decision/agreement based on the following circumstances:</w:t>
      </w:r>
    </w:p>
    <w:p w14:paraId="558774EE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. </w:t>
      </w:r>
    </w:p>
    <w:p w14:paraId="489DBFFA" w14:textId="77777777" w:rsidR="0046500B" w:rsidRPr="00176935" w:rsidRDefault="0046500B" w:rsidP="0046500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The individual needs of the child, including if they have any special educational needs and/or disabilities </w:t>
      </w:r>
    </w:p>
    <w:p w14:paraId="66DABAC7" w14:textId="77777777" w:rsidR="0046500B" w:rsidRPr="00176935" w:rsidRDefault="0046500B" w:rsidP="0046500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The </w:t>
      </w:r>
      <w:proofErr w:type="gramStart"/>
      <w:r w:rsidRPr="00176935">
        <w:rPr>
          <w:rFonts w:asciiTheme="minorHAnsi" w:hAnsiTheme="minorHAnsi" w:cstheme="minorHAnsi"/>
        </w:rPr>
        <w:t>number</w:t>
      </w:r>
      <w:proofErr w:type="gramEnd"/>
      <w:r w:rsidRPr="00176935">
        <w:rPr>
          <w:rFonts w:asciiTheme="minorHAnsi" w:hAnsiTheme="minorHAnsi" w:cstheme="minorHAnsi"/>
        </w:rPr>
        <w:t xml:space="preserve"> of rooms/number of staff/staff deployment/ratios</w:t>
      </w:r>
    </w:p>
    <w:p w14:paraId="703C3FC7" w14:textId="77777777" w:rsidR="0046500B" w:rsidRPr="00176935" w:rsidRDefault="0046500B" w:rsidP="0046500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Age/stage of development of the child </w:t>
      </w:r>
    </w:p>
    <w:p w14:paraId="5267AD2D" w14:textId="77777777" w:rsidR="0046500B" w:rsidRPr="00176935" w:rsidRDefault="0046500B" w:rsidP="0046500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Staff members expertise and where/when they usually work </w:t>
      </w:r>
    </w:p>
    <w:p w14:paraId="6E6B8929" w14:textId="77777777" w:rsidR="0046500B" w:rsidRPr="00176935" w:rsidRDefault="0046500B" w:rsidP="0046500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>Days/times the child attends</w:t>
      </w:r>
    </w:p>
    <w:p w14:paraId="2E79E6BA" w14:textId="77777777" w:rsidR="0046500B" w:rsidRPr="00176935" w:rsidRDefault="0046500B" w:rsidP="0046500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>Transition arrangements.</w:t>
      </w:r>
    </w:p>
    <w:p w14:paraId="159538BA" w14:textId="77777777" w:rsidR="0046500B" w:rsidRPr="00176935" w:rsidRDefault="0046500B" w:rsidP="0046500B">
      <w:pPr>
        <w:ind w:left="720"/>
        <w:rPr>
          <w:rFonts w:asciiTheme="minorHAnsi" w:hAnsiTheme="minorHAnsi" w:cstheme="minorHAnsi"/>
        </w:rPr>
      </w:pPr>
    </w:p>
    <w:p w14:paraId="18ADF22B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>All decisions will be made on an individual basis.</w:t>
      </w:r>
    </w:p>
    <w:p w14:paraId="643010BE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22FF40E9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Once a decision has been made an agreed set of guidelines will be developed between the preschool and the member of staff setting out the expectations of working with their child/close relation. This includes that during their time at preschool the child is in the care of the </w:t>
      </w:r>
      <w:proofErr w:type="gramStart"/>
      <w:r w:rsidRPr="00176935">
        <w:rPr>
          <w:rFonts w:asciiTheme="minorHAnsi" w:hAnsiTheme="minorHAnsi" w:cstheme="minorHAnsi"/>
        </w:rPr>
        <w:t>preschool</w:t>
      </w:r>
      <w:proofErr w:type="gramEnd"/>
      <w:r w:rsidRPr="00176935">
        <w:rPr>
          <w:rFonts w:asciiTheme="minorHAnsi" w:hAnsiTheme="minorHAnsi" w:cstheme="minorHAnsi"/>
        </w:rPr>
        <w:t xml:space="preserve"> and it is the preschool that retains responsibility for the child and their care, what they will do if they need to cover in different rooms, outdoor play time etc. </w:t>
      </w:r>
    </w:p>
    <w:p w14:paraId="3569F619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3D12F38D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Staff caring for another staff member’s child will treat them as they would any other parent/child. </w:t>
      </w:r>
    </w:p>
    <w:p w14:paraId="1B16333A" w14:textId="77777777" w:rsidR="0046500B" w:rsidRPr="00176935" w:rsidRDefault="0046500B" w:rsidP="0046500B">
      <w:pPr>
        <w:rPr>
          <w:rFonts w:asciiTheme="minorHAnsi" w:hAnsiTheme="minorHAnsi" w:cstheme="minorHAnsi"/>
        </w:rPr>
      </w:pPr>
    </w:p>
    <w:p w14:paraId="3DB80B17" w14:textId="77777777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>Breastfeeding</w:t>
      </w:r>
    </w:p>
    <w:p w14:paraId="6762FDC3" w14:textId="654995B0" w:rsidR="0046500B" w:rsidRPr="00176935" w:rsidRDefault="0046500B" w:rsidP="0046500B">
      <w:pPr>
        <w:rPr>
          <w:rFonts w:asciiTheme="minorHAnsi" w:hAnsiTheme="minorHAnsi" w:cstheme="minorHAnsi"/>
        </w:rPr>
      </w:pPr>
      <w:r w:rsidRPr="00176935">
        <w:rPr>
          <w:rFonts w:asciiTheme="minorHAnsi" w:hAnsiTheme="minorHAnsi" w:cstheme="minorHAnsi"/>
        </w:rPr>
        <w:t xml:space="preserve">Where a staff member’s baby requires breastfeeding, the nursery will adapt the above guidelines to suit both the baby’s and mother’s needs. Cover will be provided during this time.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46500B" w:rsidRPr="00176935" w14:paraId="7B06C9F1" w14:textId="77777777" w:rsidTr="00386A5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5BAE1AB3" w14:textId="77777777" w:rsidR="0046500B" w:rsidRPr="00176935" w:rsidRDefault="0046500B" w:rsidP="00386A5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176935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41431E58" w14:textId="77777777" w:rsidR="0046500B" w:rsidRPr="00176935" w:rsidRDefault="0046500B" w:rsidP="00386A5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176935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6EFDD3A" w14:textId="77777777" w:rsidR="0046500B" w:rsidRPr="00176935" w:rsidRDefault="0046500B" w:rsidP="00386A5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176935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46500B" w:rsidRPr="0047372E" w14:paraId="168094BD" w14:textId="77777777" w:rsidTr="00386A5C">
        <w:trPr>
          <w:cantSplit/>
          <w:jc w:val="center"/>
        </w:trPr>
        <w:tc>
          <w:tcPr>
            <w:tcW w:w="1666" w:type="pct"/>
            <w:vAlign w:val="center"/>
          </w:tcPr>
          <w:p w14:paraId="4E7E1484" w14:textId="77777777" w:rsidR="0046500B" w:rsidRPr="00176935" w:rsidRDefault="0046500B" w:rsidP="00386A5C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7/3/2022</w:t>
            </w:r>
          </w:p>
        </w:tc>
        <w:tc>
          <w:tcPr>
            <w:tcW w:w="1844" w:type="pct"/>
          </w:tcPr>
          <w:p w14:paraId="55E5F06E" w14:textId="77777777" w:rsidR="0046500B" w:rsidRPr="00176935" w:rsidRDefault="0046500B" w:rsidP="00386A5C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90" w:type="pct"/>
          </w:tcPr>
          <w:p w14:paraId="71459C0D" w14:textId="77777777" w:rsidR="0046500B" w:rsidRPr="0047372E" w:rsidRDefault="0046500B" w:rsidP="00386A5C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February 2023</w:t>
            </w:r>
          </w:p>
        </w:tc>
      </w:tr>
    </w:tbl>
    <w:p w14:paraId="7FF4D503" w14:textId="77777777" w:rsidR="0078703D" w:rsidRDefault="0078703D"/>
    <w:sectPr w:rsidR="0078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9"/>
    <w:rsid w:val="0046500B"/>
    <w:rsid w:val="005260AB"/>
    <w:rsid w:val="0078703D"/>
    <w:rsid w:val="009C1399"/>
    <w:rsid w:val="00B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52EA"/>
  <w15:chartTrackingRefBased/>
  <w15:docId w15:val="{DEEEC348-51B4-496B-BD7D-ACAFE97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6500B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46500B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Baldry</dc:creator>
  <cp:keywords/>
  <dc:description/>
  <cp:lastModifiedBy>Jackie Baldry</cp:lastModifiedBy>
  <cp:revision>2</cp:revision>
  <cp:lastPrinted>2022-03-07T17:27:00Z</cp:lastPrinted>
  <dcterms:created xsi:type="dcterms:W3CDTF">2022-03-07T17:29:00Z</dcterms:created>
  <dcterms:modified xsi:type="dcterms:W3CDTF">2022-03-07T17:29:00Z</dcterms:modified>
</cp:coreProperties>
</file>